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918" w:rsidRDefault="00312918" w:rsidP="0031291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312918" w:rsidRDefault="00312918" w:rsidP="0031291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средняя общеобразовательная школа № 8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Атиг</w:t>
      </w:r>
      <w:proofErr w:type="spellEnd"/>
    </w:p>
    <w:p w:rsidR="00312918" w:rsidRDefault="00312918" w:rsidP="00312918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12918" w:rsidRDefault="00312918" w:rsidP="00312918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12918" w:rsidRDefault="00312918" w:rsidP="00312918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312918" w:rsidRDefault="00312918" w:rsidP="00312918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312918" w:rsidRDefault="00312918" w:rsidP="00312918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ПРИНЯТА:   </w:t>
      </w:r>
      <w:proofErr w:type="gramEnd"/>
      <w:r>
        <w:rPr>
          <w:b/>
          <w:bCs/>
          <w:sz w:val="24"/>
          <w:szCs w:val="24"/>
        </w:rPr>
        <w:t xml:space="preserve">                                                                УТВЕРЖДЕНА:</w:t>
      </w:r>
    </w:p>
    <w:p w:rsidR="00312918" w:rsidRPr="00130E0D" w:rsidRDefault="00312918" w:rsidP="00312918">
      <w:r w:rsidRPr="00130E0D">
        <w:t>Школьным</w:t>
      </w:r>
    </w:p>
    <w:p w:rsidR="00312918" w:rsidRPr="00130E0D" w:rsidRDefault="00312918" w:rsidP="00312918">
      <w:r w:rsidRPr="00130E0D">
        <w:t xml:space="preserve">методическим объединением                                                         приказом директора от 24.12.2024 № </w:t>
      </w:r>
      <w:r>
        <w:t>279-ОД</w:t>
      </w:r>
    </w:p>
    <w:p w:rsidR="00263DE9" w:rsidRDefault="00263DE9" w:rsidP="00263DE9">
      <w:r>
        <w:t xml:space="preserve">естественнонаучных и </w:t>
      </w:r>
    </w:p>
    <w:p w:rsidR="00312918" w:rsidRPr="00130E0D" w:rsidRDefault="00263DE9" w:rsidP="00263DE9">
      <w:r>
        <w:t>математических предметов</w:t>
      </w:r>
      <w:bookmarkStart w:id="0" w:name="_GoBack"/>
      <w:bookmarkEnd w:id="0"/>
      <w:r w:rsidR="00312918" w:rsidRPr="00130E0D">
        <w:tab/>
        <w:t xml:space="preserve">                                           </w:t>
      </w:r>
    </w:p>
    <w:p w:rsidR="00312918" w:rsidRPr="00130E0D" w:rsidRDefault="00312918" w:rsidP="00312918">
      <w:r w:rsidRPr="00130E0D">
        <w:t>протокол от 23.12.2024 № 2</w:t>
      </w:r>
    </w:p>
    <w:p w:rsidR="00312918" w:rsidRPr="007B1CD0" w:rsidRDefault="00312918" w:rsidP="00312918"/>
    <w:p w:rsidR="00312918" w:rsidRPr="007B1CD0" w:rsidRDefault="00312918" w:rsidP="00312918"/>
    <w:p w:rsidR="00312918" w:rsidRPr="007B1CD0" w:rsidRDefault="00312918" w:rsidP="00312918"/>
    <w:p w:rsidR="00312918" w:rsidRPr="007B1CD0" w:rsidRDefault="00312918" w:rsidP="00312918"/>
    <w:p w:rsidR="00312918" w:rsidRPr="007B1CD0" w:rsidRDefault="00312918" w:rsidP="00312918"/>
    <w:p w:rsidR="00312918" w:rsidRDefault="00312918" w:rsidP="00312918"/>
    <w:p w:rsidR="00312918" w:rsidRDefault="00312918" w:rsidP="00312918"/>
    <w:p w:rsidR="00312918" w:rsidRDefault="00312918" w:rsidP="00312918">
      <w:pPr>
        <w:tabs>
          <w:tab w:val="left" w:pos="1959"/>
        </w:tabs>
        <w:jc w:val="center"/>
        <w:rPr>
          <w:sz w:val="28"/>
          <w:szCs w:val="28"/>
        </w:rPr>
      </w:pPr>
    </w:p>
    <w:p w:rsidR="00312918" w:rsidRDefault="00312918" w:rsidP="00312918">
      <w:pPr>
        <w:tabs>
          <w:tab w:val="left" w:pos="1959"/>
        </w:tabs>
        <w:jc w:val="center"/>
        <w:rPr>
          <w:sz w:val="28"/>
          <w:szCs w:val="28"/>
        </w:rPr>
      </w:pPr>
    </w:p>
    <w:p w:rsidR="00312918" w:rsidRDefault="00312918" w:rsidP="00312918">
      <w:pPr>
        <w:tabs>
          <w:tab w:val="left" w:pos="1959"/>
        </w:tabs>
        <w:jc w:val="center"/>
        <w:rPr>
          <w:sz w:val="28"/>
          <w:szCs w:val="28"/>
        </w:rPr>
      </w:pPr>
    </w:p>
    <w:p w:rsidR="00312918" w:rsidRDefault="00312918" w:rsidP="00312918">
      <w:pPr>
        <w:tabs>
          <w:tab w:val="left" w:pos="1959"/>
        </w:tabs>
        <w:jc w:val="center"/>
        <w:rPr>
          <w:sz w:val="28"/>
          <w:szCs w:val="28"/>
        </w:rPr>
      </w:pPr>
    </w:p>
    <w:p w:rsidR="00312918" w:rsidRDefault="00312918" w:rsidP="00312918">
      <w:pPr>
        <w:tabs>
          <w:tab w:val="left" w:pos="1959"/>
        </w:tabs>
        <w:jc w:val="center"/>
        <w:rPr>
          <w:sz w:val="28"/>
          <w:szCs w:val="28"/>
        </w:rPr>
      </w:pPr>
    </w:p>
    <w:p w:rsidR="00312918" w:rsidRDefault="00312918" w:rsidP="00312918">
      <w:pPr>
        <w:tabs>
          <w:tab w:val="left" w:pos="1959"/>
        </w:tabs>
        <w:jc w:val="center"/>
        <w:rPr>
          <w:sz w:val="28"/>
          <w:szCs w:val="28"/>
        </w:rPr>
      </w:pPr>
    </w:p>
    <w:p w:rsidR="00312918" w:rsidRDefault="00312918" w:rsidP="00312918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Демоверсия комплексной </w:t>
      </w:r>
      <w:r w:rsidRPr="00130E0D">
        <w:rPr>
          <w:sz w:val="28"/>
          <w:szCs w:val="28"/>
        </w:rPr>
        <w:t>работы</w:t>
      </w:r>
    </w:p>
    <w:p w:rsidR="00312918" w:rsidRDefault="00354188" w:rsidP="00312918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312918">
        <w:rPr>
          <w:sz w:val="28"/>
          <w:szCs w:val="28"/>
        </w:rPr>
        <w:t>химии</w:t>
      </w:r>
    </w:p>
    <w:p w:rsidR="00312918" w:rsidRDefault="00312918" w:rsidP="00312918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для проведения промежуточной аттестации</w:t>
      </w:r>
    </w:p>
    <w:p w:rsidR="00312918" w:rsidRDefault="00312918" w:rsidP="00312918">
      <w:pPr>
        <w:tabs>
          <w:tab w:val="left" w:pos="19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обучающихся 9 класса.</w:t>
      </w:r>
    </w:p>
    <w:p w:rsidR="00312918" w:rsidRDefault="00312918" w:rsidP="00312918">
      <w:pPr>
        <w:tabs>
          <w:tab w:val="left" w:pos="1959"/>
        </w:tabs>
        <w:jc w:val="center"/>
        <w:rPr>
          <w:sz w:val="28"/>
          <w:szCs w:val="28"/>
        </w:rPr>
      </w:pPr>
    </w:p>
    <w:p w:rsidR="00312918" w:rsidRDefault="00312918" w:rsidP="00312918">
      <w:pPr>
        <w:tabs>
          <w:tab w:val="left" w:pos="1959"/>
        </w:tabs>
        <w:jc w:val="center"/>
        <w:rPr>
          <w:sz w:val="28"/>
          <w:szCs w:val="28"/>
        </w:rPr>
      </w:pPr>
    </w:p>
    <w:p w:rsidR="00951683" w:rsidRDefault="00951683"/>
    <w:p w:rsidR="00286A62" w:rsidRDefault="00286A62"/>
    <w:p w:rsidR="00286A62" w:rsidRDefault="00286A62"/>
    <w:p w:rsidR="00286A62" w:rsidRDefault="00286A62"/>
    <w:p w:rsidR="00286A62" w:rsidRDefault="00286A62"/>
    <w:p w:rsidR="00286A62" w:rsidRDefault="00286A62"/>
    <w:p w:rsidR="00286A62" w:rsidRDefault="00286A62"/>
    <w:p w:rsidR="00286A62" w:rsidRDefault="00286A62"/>
    <w:p w:rsidR="00286A62" w:rsidRDefault="00286A62"/>
    <w:p w:rsidR="00286A62" w:rsidRDefault="00286A62"/>
    <w:p w:rsidR="00286A62" w:rsidRDefault="00286A62"/>
    <w:p w:rsidR="00286A62" w:rsidRDefault="00286A62"/>
    <w:p w:rsidR="00286A62" w:rsidRDefault="00286A62"/>
    <w:p w:rsidR="00286A62" w:rsidRDefault="00286A62"/>
    <w:p w:rsidR="00286A62" w:rsidRDefault="00286A62"/>
    <w:p w:rsidR="00286A62" w:rsidRDefault="00286A62"/>
    <w:p w:rsidR="00286A62" w:rsidRDefault="00286A62"/>
    <w:p w:rsidR="00286A62" w:rsidRDefault="00286A62"/>
    <w:p w:rsidR="00286A62" w:rsidRDefault="00286A62"/>
    <w:p w:rsidR="00286A62" w:rsidRDefault="00286A62"/>
    <w:p w:rsidR="00286A62" w:rsidRDefault="00286A62"/>
    <w:p w:rsidR="00286A62" w:rsidRDefault="00286A62"/>
    <w:p w:rsidR="00286A62" w:rsidRDefault="00286A62"/>
    <w:p w:rsidR="00286A62" w:rsidRDefault="00286A62"/>
    <w:p w:rsidR="00286A62" w:rsidRDefault="00286A62"/>
    <w:p w:rsidR="00286A62" w:rsidRDefault="00286A62"/>
    <w:p w:rsidR="00286A62" w:rsidRDefault="00286A62"/>
    <w:p w:rsidR="00286A62" w:rsidRDefault="00286A62"/>
    <w:p w:rsidR="00286A62" w:rsidRPr="00286A62" w:rsidRDefault="00286A62" w:rsidP="00286A62">
      <w:pPr>
        <w:spacing w:before="100" w:beforeAutospacing="1" w:after="100" w:afterAutospacing="1"/>
        <w:ind w:left="-284"/>
        <w:jc w:val="center"/>
        <w:outlineLvl w:val="0"/>
        <w:rPr>
          <w:b/>
          <w:bCs/>
          <w:kern w:val="36"/>
          <w:sz w:val="24"/>
          <w:szCs w:val="24"/>
        </w:rPr>
      </w:pPr>
      <w:r w:rsidRPr="00286A62">
        <w:rPr>
          <w:b/>
          <w:bCs/>
          <w:kern w:val="36"/>
          <w:sz w:val="24"/>
          <w:szCs w:val="24"/>
        </w:rPr>
        <w:t>Комплексная работа по химии в 9 классе</w:t>
      </w:r>
    </w:p>
    <w:p w:rsidR="00286A62" w:rsidRPr="00286A62" w:rsidRDefault="00286A62" w:rsidP="00286A62">
      <w:pPr>
        <w:spacing w:before="100" w:beforeAutospacing="1"/>
        <w:contextualSpacing/>
        <w:jc w:val="both"/>
        <w:rPr>
          <w:color w:val="000000"/>
          <w:sz w:val="24"/>
          <w:szCs w:val="24"/>
        </w:rPr>
      </w:pPr>
      <w:r w:rsidRPr="00286A62">
        <w:rPr>
          <w:i/>
          <w:iCs/>
          <w:color w:val="000000"/>
          <w:sz w:val="24"/>
          <w:szCs w:val="24"/>
        </w:rPr>
        <w:t>Проверка работы</w:t>
      </w:r>
    </w:p>
    <w:p w:rsidR="00286A62" w:rsidRPr="00286A62" w:rsidRDefault="00286A62" w:rsidP="00286A62">
      <w:pPr>
        <w:spacing w:before="100" w:beforeAutospacing="1"/>
        <w:contextualSpacing/>
        <w:jc w:val="both"/>
        <w:rPr>
          <w:color w:val="000000"/>
          <w:sz w:val="24"/>
          <w:szCs w:val="24"/>
        </w:rPr>
      </w:pPr>
    </w:p>
    <w:p w:rsidR="00286A62" w:rsidRPr="00286A62" w:rsidRDefault="00286A62" w:rsidP="00286A62">
      <w:pPr>
        <w:spacing w:before="100" w:beforeAutospacing="1"/>
        <w:contextualSpacing/>
        <w:jc w:val="both"/>
        <w:rPr>
          <w:color w:val="000000"/>
          <w:sz w:val="24"/>
          <w:szCs w:val="24"/>
        </w:rPr>
      </w:pPr>
      <w:r w:rsidRPr="00286A62">
        <w:rPr>
          <w:color w:val="000000"/>
          <w:sz w:val="24"/>
          <w:szCs w:val="24"/>
        </w:rPr>
        <w:t>Каждое правильно выполненное задание </w:t>
      </w:r>
      <w:r w:rsidRPr="00286A62">
        <w:rPr>
          <w:i/>
          <w:iCs/>
          <w:color w:val="000000"/>
          <w:sz w:val="24"/>
          <w:szCs w:val="24"/>
        </w:rPr>
        <w:t>части 1</w:t>
      </w:r>
      <w:r w:rsidRPr="00286A62">
        <w:rPr>
          <w:color w:val="000000"/>
          <w:sz w:val="24"/>
          <w:szCs w:val="24"/>
        </w:rPr>
        <w:t xml:space="preserve"> (с выбором ответа) оценивается в 1 балл. Правильным считается, если обведен только один номер верного ответа. </w:t>
      </w:r>
    </w:p>
    <w:p w:rsidR="00286A62" w:rsidRPr="00286A62" w:rsidRDefault="00286A62" w:rsidP="00286A62">
      <w:pPr>
        <w:spacing w:before="100" w:beforeAutospacing="1"/>
        <w:contextualSpacing/>
        <w:jc w:val="both"/>
        <w:rPr>
          <w:color w:val="000000"/>
          <w:sz w:val="24"/>
          <w:szCs w:val="24"/>
        </w:rPr>
      </w:pPr>
    </w:p>
    <w:p w:rsidR="00286A62" w:rsidRPr="00286A62" w:rsidRDefault="00286A62" w:rsidP="00286A62">
      <w:pPr>
        <w:spacing w:before="100" w:beforeAutospacing="1"/>
        <w:contextualSpacing/>
        <w:jc w:val="both"/>
        <w:rPr>
          <w:color w:val="000000"/>
          <w:sz w:val="24"/>
          <w:szCs w:val="24"/>
        </w:rPr>
      </w:pPr>
      <w:r w:rsidRPr="00286A62">
        <w:rPr>
          <w:color w:val="000000"/>
          <w:sz w:val="24"/>
          <w:szCs w:val="24"/>
        </w:rPr>
        <w:t>Задание </w:t>
      </w:r>
      <w:r w:rsidRPr="00286A62">
        <w:rPr>
          <w:i/>
          <w:iCs/>
          <w:color w:val="000000"/>
          <w:sz w:val="24"/>
          <w:szCs w:val="24"/>
        </w:rPr>
        <w:t>части 2</w:t>
      </w:r>
      <w:r w:rsidRPr="00286A62">
        <w:rPr>
          <w:color w:val="000000"/>
          <w:sz w:val="24"/>
          <w:szCs w:val="24"/>
        </w:rPr>
        <w:t> (с кратким ответом) считается выполненным верно, если указанные в ответе цифры (и их порядок) соответствуют правильно выбранным вариантам ответа. Полный правильный ответ оценивается 2 баллами, за неполный правильный ответ – 1 балл, за неверный ответ (или его отсутствие) – 0 баллов.</w:t>
      </w:r>
    </w:p>
    <w:p w:rsidR="00286A62" w:rsidRPr="00286A62" w:rsidRDefault="00286A62" w:rsidP="00286A62">
      <w:pPr>
        <w:spacing w:before="100" w:beforeAutospacing="1"/>
        <w:contextualSpacing/>
        <w:jc w:val="both"/>
        <w:rPr>
          <w:color w:val="000000"/>
          <w:sz w:val="24"/>
          <w:szCs w:val="24"/>
        </w:rPr>
      </w:pPr>
    </w:p>
    <w:p w:rsidR="00286A62" w:rsidRPr="00286A62" w:rsidRDefault="00286A62" w:rsidP="00286A62">
      <w:pPr>
        <w:spacing w:before="100" w:beforeAutospacing="1"/>
        <w:contextualSpacing/>
        <w:jc w:val="both"/>
        <w:rPr>
          <w:color w:val="000000"/>
          <w:sz w:val="24"/>
          <w:szCs w:val="24"/>
        </w:rPr>
      </w:pPr>
      <w:r w:rsidRPr="00286A62">
        <w:rPr>
          <w:color w:val="000000"/>
          <w:sz w:val="24"/>
          <w:szCs w:val="24"/>
        </w:rPr>
        <w:t xml:space="preserve">Задание </w:t>
      </w:r>
      <w:r w:rsidRPr="00286A62">
        <w:rPr>
          <w:i/>
          <w:iCs/>
          <w:color w:val="000000"/>
          <w:sz w:val="24"/>
          <w:szCs w:val="24"/>
        </w:rPr>
        <w:t>части 3</w:t>
      </w:r>
      <w:r w:rsidRPr="00286A62">
        <w:rPr>
          <w:color w:val="000000"/>
          <w:sz w:val="24"/>
          <w:szCs w:val="24"/>
        </w:rPr>
        <w:t xml:space="preserve"> (с развёрнутым ответом) считается выполненным верно, если правильно записаны три уравнения реакций (3 балла). Правильно записаны 2 уравнения реакций – 2 балла. Правильно записано одно уравнение реакции – 1 балл. </w:t>
      </w:r>
    </w:p>
    <w:p w:rsidR="00286A62" w:rsidRPr="00286A62" w:rsidRDefault="00286A62" w:rsidP="00286A62">
      <w:pPr>
        <w:spacing w:before="100" w:beforeAutospacing="1"/>
        <w:contextualSpacing/>
        <w:jc w:val="both"/>
        <w:rPr>
          <w:color w:val="000000"/>
          <w:sz w:val="24"/>
          <w:szCs w:val="24"/>
        </w:rPr>
      </w:pPr>
    </w:p>
    <w:p w:rsidR="00286A62" w:rsidRPr="00286A62" w:rsidRDefault="00286A62" w:rsidP="00286A62">
      <w:pPr>
        <w:spacing w:before="100" w:beforeAutospacing="1"/>
        <w:contextualSpacing/>
        <w:jc w:val="both"/>
        <w:rPr>
          <w:color w:val="000000"/>
          <w:sz w:val="24"/>
          <w:szCs w:val="24"/>
        </w:rPr>
      </w:pPr>
      <w:r w:rsidRPr="00286A62">
        <w:rPr>
          <w:color w:val="000000"/>
          <w:sz w:val="24"/>
          <w:szCs w:val="24"/>
        </w:rPr>
        <w:t>Максимальное количество баллов представлено в таблице 1.</w:t>
      </w:r>
    </w:p>
    <w:p w:rsidR="00286A62" w:rsidRPr="00286A62" w:rsidRDefault="00286A62" w:rsidP="00286A62">
      <w:pPr>
        <w:spacing w:before="100" w:beforeAutospacing="1"/>
        <w:contextualSpacing/>
        <w:jc w:val="right"/>
        <w:rPr>
          <w:i/>
          <w:iCs/>
          <w:color w:val="000000"/>
          <w:sz w:val="24"/>
          <w:szCs w:val="24"/>
        </w:rPr>
      </w:pPr>
    </w:p>
    <w:p w:rsidR="00286A62" w:rsidRPr="00286A62" w:rsidRDefault="00286A62" w:rsidP="00286A62">
      <w:pPr>
        <w:spacing w:before="100" w:beforeAutospacing="1"/>
        <w:contextualSpacing/>
        <w:jc w:val="right"/>
        <w:rPr>
          <w:i/>
          <w:iCs/>
          <w:color w:val="000000"/>
          <w:sz w:val="24"/>
          <w:szCs w:val="24"/>
        </w:rPr>
      </w:pPr>
    </w:p>
    <w:p w:rsidR="00286A62" w:rsidRPr="00286A62" w:rsidRDefault="00286A62" w:rsidP="00286A62">
      <w:pPr>
        <w:spacing w:before="100" w:beforeAutospacing="1"/>
        <w:contextualSpacing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16"/>
        <w:gridCol w:w="943"/>
        <w:gridCol w:w="942"/>
        <w:gridCol w:w="942"/>
        <w:gridCol w:w="786"/>
      </w:tblGrid>
      <w:tr w:rsidR="00286A62" w:rsidRPr="00286A62" w:rsidTr="007D084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Вид работы</w:t>
            </w:r>
          </w:p>
        </w:tc>
        <w:tc>
          <w:tcPr>
            <w:tcW w:w="0" w:type="auto"/>
            <w:gridSpan w:val="4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Максимальное количество баллов</w:t>
            </w:r>
          </w:p>
        </w:tc>
      </w:tr>
      <w:tr w:rsidR="00286A62" w:rsidRPr="00286A62" w:rsidTr="007D08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286A62" w:rsidRPr="00286A62" w:rsidRDefault="00286A62" w:rsidP="00286A62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Часть 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Часть 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Часть 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Итого</w:t>
            </w:r>
          </w:p>
        </w:tc>
      </w:tr>
      <w:tr w:rsidR="00286A62" w:rsidRPr="00286A62" w:rsidTr="007D08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Комплексная работа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</w:tbl>
    <w:p w:rsidR="00286A62" w:rsidRPr="00286A62" w:rsidRDefault="00286A62" w:rsidP="00286A62">
      <w:pPr>
        <w:spacing w:before="100" w:beforeAutospacing="1"/>
        <w:contextualSpacing/>
        <w:jc w:val="center"/>
        <w:rPr>
          <w:i/>
          <w:iCs/>
          <w:color w:val="000000"/>
          <w:sz w:val="24"/>
          <w:szCs w:val="24"/>
        </w:rPr>
      </w:pPr>
    </w:p>
    <w:p w:rsidR="00286A62" w:rsidRPr="00286A62" w:rsidRDefault="00286A62" w:rsidP="00286A62">
      <w:pPr>
        <w:spacing w:before="100" w:beforeAutospacing="1"/>
        <w:contextualSpacing/>
        <w:rPr>
          <w:i/>
          <w:iCs/>
          <w:color w:val="000000"/>
          <w:sz w:val="24"/>
          <w:szCs w:val="24"/>
        </w:rPr>
      </w:pPr>
    </w:p>
    <w:p w:rsidR="00286A62" w:rsidRPr="00286A62" w:rsidRDefault="00286A62" w:rsidP="00286A62">
      <w:pPr>
        <w:tabs>
          <w:tab w:val="left" w:pos="9330"/>
        </w:tabs>
        <w:spacing w:before="100" w:beforeAutospacing="1"/>
        <w:contextualSpacing/>
        <w:rPr>
          <w:i/>
          <w:iCs/>
          <w:color w:val="000000"/>
          <w:sz w:val="24"/>
          <w:szCs w:val="24"/>
        </w:rPr>
      </w:pPr>
      <w:r w:rsidRPr="00286A62">
        <w:rPr>
          <w:i/>
          <w:iCs/>
          <w:color w:val="000000"/>
          <w:sz w:val="24"/>
          <w:szCs w:val="24"/>
        </w:rPr>
        <w:t>Оценивание работы</w:t>
      </w:r>
    </w:p>
    <w:p w:rsidR="00286A62" w:rsidRPr="00286A62" w:rsidRDefault="00286A62" w:rsidP="00286A62">
      <w:pPr>
        <w:tabs>
          <w:tab w:val="left" w:pos="9330"/>
        </w:tabs>
        <w:spacing w:before="100" w:beforeAutospacing="1"/>
        <w:contextualSpacing/>
        <w:rPr>
          <w:i/>
          <w:iCs/>
          <w:color w:val="000000"/>
          <w:sz w:val="24"/>
          <w:szCs w:val="24"/>
        </w:rPr>
      </w:pPr>
    </w:p>
    <w:p w:rsidR="00286A62" w:rsidRPr="00286A62" w:rsidRDefault="00286A62" w:rsidP="00286A62">
      <w:pPr>
        <w:tabs>
          <w:tab w:val="left" w:pos="9330"/>
        </w:tabs>
        <w:spacing w:before="100" w:beforeAutospacing="1"/>
        <w:contextualSpacing/>
        <w:rPr>
          <w:i/>
          <w:iCs/>
          <w:color w:val="000000"/>
          <w:sz w:val="24"/>
          <w:szCs w:val="24"/>
        </w:rPr>
      </w:pPr>
      <w:r w:rsidRPr="00286A62">
        <w:rPr>
          <w:i/>
          <w:iCs/>
          <w:color w:val="000000"/>
          <w:sz w:val="24"/>
          <w:szCs w:val="24"/>
        </w:rPr>
        <w:tab/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16"/>
        <w:gridCol w:w="2082"/>
        <w:gridCol w:w="2420"/>
        <w:gridCol w:w="880"/>
      </w:tblGrid>
      <w:tr w:rsidR="00286A62" w:rsidRPr="00286A62" w:rsidTr="007D08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Вид работы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Количество баллов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% выполнения работы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Оценка</w:t>
            </w:r>
          </w:p>
        </w:tc>
      </w:tr>
      <w:tr w:rsidR="00286A62" w:rsidRPr="00286A62" w:rsidTr="007D084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Комплексная работа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Менее 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Менее 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«2»</w:t>
            </w:r>
          </w:p>
        </w:tc>
      </w:tr>
      <w:tr w:rsidR="00286A62" w:rsidRPr="00286A62" w:rsidTr="007D08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286A62" w:rsidRPr="00286A62" w:rsidRDefault="00286A62" w:rsidP="00286A62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4 – 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30–52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«3»</w:t>
            </w:r>
          </w:p>
        </w:tc>
      </w:tr>
      <w:tr w:rsidR="00286A62" w:rsidRPr="00286A62" w:rsidTr="007D08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286A62" w:rsidRPr="00286A62" w:rsidRDefault="00286A62" w:rsidP="00286A62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8 – 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53–82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«4»</w:t>
            </w:r>
          </w:p>
        </w:tc>
      </w:tr>
      <w:tr w:rsidR="00286A62" w:rsidRPr="00286A62" w:rsidTr="007D08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286A62" w:rsidRPr="00286A62" w:rsidRDefault="00286A62" w:rsidP="00286A62">
            <w:pPr>
              <w:spacing w:line="256" w:lineRule="auto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12 – 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83–100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«5»</w:t>
            </w:r>
          </w:p>
        </w:tc>
      </w:tr>
    </w:tbl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color w:val="000000"/>
          <w:sz w:val="24"/>
          <w:szCs w:val="24"/>
        </w:rPr>
        <w:t> </w:t>
      </w:r>
    </w:p>
    <w:p w:rsidR="00286A62" w:rsidRPr="00286A62" w:rsidRDefault="00286A62" w:rsidP="00286A62">
      <w:pPr>
        <w:spacing w:before="100" w:beforeAutospacing="1"/>
        <w:contextualSpacing/>
        <w:jc w:val="center"/>
        <w:outlineLvl w:val="0"/>
        <w:rPr>
          <w:b/>
          <w:bCs/>
          <w:color w:val="858585"/>
          <w:kern w:val="36"/>
          <w:sz w:val="24"/>
          <w:szCs w:val="24"/>
        </w:rPr>
      </w:pPr>
    </w:p>
    <w:p w:rsidR="00286A62" w:rsidRPr="00286A62" w:rsidRDefault="00286A62" w:rsidP="00286A62">
      <w:pPr>
        <w:spacing w:before="100" w:beforeAutospacing="1"/>
        <w:contextualSpacing/>
        <w:jc w:val="center"/>
        <w:outlineLvl w:val="0"/>
        <w:rPr>
          <w:b/>
          <w:bCs/>
          <w:color w:val="858585"/>
          <w:kern w:val="36"/>
          <w:sz w:val="24"/>
          <w:szCs w:val="24"/>
        </w:rPr>
      </w:pPr>
    </w:p>
    <w:p w:rsidR="00286A62" w:rsidRPr="00286A62" w:rsidRDefault="00286A62" w:rsidP="00286A62">
      <w:pPr>
        <w:spacing w:before="100" w:beforeAutospacing="1"/>
        <w:contextualSpacing/>
        <w:jc w:val="center"/>
        <w:outlineLvl w:val="0"/>
        <w:rPr>
          <w:b/>
          <w:bCs/>
          <w:color w:val="858585"/>
          <w:kern w:val="36"/>
          <w:sz w:val="24"/>
          <w:szCs w:val="24"/>
        </w:rPr>
      </w:pPr>
    </w:p>
    <w:p w:rsidR="00286A62" w:rsidRPr="00286A62" w:rsidRDefault="00286A62" w:rsidP="00286A62">
      <w:pPr>
        <w:spacing w:before="100" w:beforeAutospacing="1"/>
        <w:contextualSpacing/>
        <w:jc w:val="center"/>
        <w:outlineLvl w:val="0"/>
        <w:rPr>
          <w:b/>
          <w:bCs/>
          <w:color w:val="858585"/>
          <w:kern w:val="36"/>
          <w:sz w:val="24"/>
          <w:szCs w:val="24"/>
        </w:rPr>
      </w:pPr>
    </w:p>
    <w:p w:rsidR="00286A62" w:rsidRPr="00286A62" w:rsidRDefault="00286A62" w:rsidP="00286A62">
      <w:pPr>
        <w:spacing w:before="100" w:beforeAutospacing="1"/>
        <w:contextualSpacing/>
        <w:jc w:val="center"/>
        <w:outlineLvl w:val="0"/>
        <w:rPr>
          <w:b/>
          <w:bCs/>
          <w:color w:val="858585"/>
          <w:kern w:val="36"/>
          <w:sz w:val="24"/>
          <w:szCs w:val="24"/>
        </w:rPr>
      </w:pPr>
    </w:p>
    <w:p w:rsidR="00286A62" w:rsidRPr="00286A62" w:rsidRDefault="00286A62" w:rsidP="00286A62">
      <w:pPr>
        <w:spacing w:before="100" w:beforeAutospacing="1"/>
        <w:contextualSpacing/>
        <w:jc w:val="center"/>
        <w:rPr>
          <w:color w:val="000000"/>
          <w:sz w:val="24"/>
          <w:szCs w:val="24"/>
        </w:rPr>
      </w:pPr>
    </w:p>
    <w:p w:rsidR="00286A62" w:rsidRPr="00286A62" w:rsidRDefault="00286A62" w:rsidP="00286A62">
      <w:pPr>
        <w:spacing w:before="100" w:beforeAutospacing="1"/>
        <w:contextualSpacing/>
        <w:jc w:val="center"/>
        <w:rPr>
          <w:color w:val="000000"/>
          <w:sz w:val="24"/>
          <w:szCs w:val="24"/>
        </w:rPr>
      </w:pPr>
    </w:p>
    <w:p w:rsidR="00286A62" w:rsidRPr="00286A62" w:rsidRDefault="00286A62" w:rsidP="00286A62">
      <w:pPr>
        <w:spacing w:before="100" w:beforeAutospacing="1"/>
        <w:contextualSpacing/>
        <w:jc w:val="center"/>
        <w:rPr>
          <w:color w:val="000000"/>
          <w:sz w:val="24"/>
          <w:szCs w:val="24"/>
        </w:rPr>
      </w:pPr>
    </w:p>
    <w:p w:rsidR="00286A62" w:rsidRPr="00286A62" w:rsidRDefault="00286A62" w:rsidP="00286A62">
      <w:pPr>
        <w:spacing w:before="100" w:beforeAutospacing="1"/>
        <w:contextualSpacing/>
        <w:jc w:val="center"/>
        <w:rPr>
          <w:color w:val="000000"/>
          <w:sz w:val="24"/>
          <w:szCs w:val="24"/>
        </w:rPr>
      </w:pPr>
    </w:p>
    <w:p w:rsidR="00286A62" w:rsidRPr="00286A62" w:rsidRDefault="00286A62" w:rsidP="00286A62">
      <w:pPr>
        <w:spacing w:before="100" w:beforeAutospacing="1"/>
        <w:contextualSpacing/>
        <w:jc w:val="center"/>
        <w:rPr>
          <w:color w:val="000000"/>
          <w:sz w:val="24"/>
          <w:szCs w:val="24"/>
        </w:rPr>
      </w:pPr>
    </w:p>
    <w:p w:rsidR="00286A62" w:rsidRPr="00286A62" w:rsidRDefault="00286A62" w:rsidP="00286A62">
      <w:pPr>
        <w:spacing w:before="100" w:beforeAutospacing="1"/>
        <w:contextualSpacing/>
        <w:jc w:val="center"/>
        <w:rPr>
          <w:color w:val="000000"/>
          <w:sz w:val="24"/>
          <w:szCs w:val="24"/>
        </w:rPr>
      </w:pPr>
      <w:r w:rsidRPr="00286A62">
        <w:rPr>
          <w:color w:val="000000"/>
          <w:sz w:val="24"/>
          <w:szCs w:val="24"/>
        </w:rPr>
        <w:lastRenderedPageBreak/>
        <w:t>Вариант 1</w:t>
      </w:r>
    </w:p>
    <w:p w:rsidR="00286A62" w:rsidRPr="00286A62" w:rsidRDefault="00286A62" w:rsidP="00286A62">
      <w:pPr>
        <w:spacing w:before="100" w:beforeAutospacing="1"/>
        <w:contextualSpacing/>
        <w:jc w:val="center"/>
        <w:rPr>
          <w:color w:val="000000"/>
          <w:sz w:val="24"/>
          <w:szCs w:val="24"/>
        </w:rPr>
      </w:pP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b/>
          <w:bCs/>
          <w:i/>
          <w:iCs/>
          <w:color w:val="000000"/>
          <w:sz w:val="24"/>
          <w:szCs w:val="24"/>
        </w:rPr>
        <w:t>Часть 1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i/>
          <w:iCs/>
          <w:color w:val="000000"/>
          <w:sz w:val="24"/>
          <w:szCs w:val="24"/>
        </w:rPr>
        <w:t>Внимательно прочитайте каждое задание (</w:t>
      </w:r>
      <w:r w:rsidRPr="00286A62">
        <w:rPr>
          <w:b/>
          <w:bCs/>
          <w:i/>
          <w:iCs/>
          <w:color w:val="000000"/>
          <w:sz w:val="24"/>
          <w:szCs w:val="24"/>
        </w:rPr>
        <w:t>А1</w:t>
      </w:r>
      <w:r w:rsidRPr="00286A62">
        <w:rPr>
          <w:i/>
          <w:iCs/>
          <w:color w:val="000000"/>
          <w:sz w:val="24"/>
          <w:szCs w:val="24"/>
        </w:rPr>
        <w:t> – </w:t>
      </w:r>
      <w:r w:rsidRPr="00286A62">
        <w:rPr>
          <w:b/>
          <w:bCs/>
          <w:i/>
          <w:iCs/>
          <w:color w:val="000000"/>
          <w:sz w:val="24"/>
          <w:szCs w:val="24"/>
        </w:rPr>
        <w:t>А7</w:t>
      </w:r>
      <w:r w:rsidRPr="00286A62">
        <w:rPr>
          <w:i/>
          <w:iCs/>
          <w:color w:val="000000"/>
          <w:sz w:val="24"/>
          <w:szCs w:val="24"/>
        </w:rPr>
        <w:t>), из четырех предложенных вариантов ответов выберите один правильный и отметьте его.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b/>
          <w:bCs/>
          <w:color w:val="000000"/>
          <w:sz w:val="24"/>
          <w:szCs w:val="24"/>
        </w:rPr>
        <w:t>А1. </w:t>
      </w:r>
      <w:r w:rsidRPr="00286A62">
        <w:rPr>
          <w:color w:val="000000"/>
          <w:sz w:val="24"/>
          <w:szCs w:val="24"/>
        </w:rPr>
        <w:t>К неметаллам относится: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color w:val="000000"/>
          <w:sz w:val="24"/>
          <w:szCs w:val="24"/>
        </w:rPr>
        <w:t>1) 2,8,</w:t>
      </w:r>
      <w:proofErr w:type="gramStart"/>
      <w:r w:rsidRPr="00286A62">
        <w:rPr>
          <w:color w:val="000000"/>
          <w:sz w:val="24"/>
          <w:szCs w:val="24"/>
        </w:rPr>
        <w:t xml:space="preserve">2;   </w:t>
      </w:r>
      <w:proofErr w:type="gramEnd"/>
      <w:r w:rsidRPr="00286A62">
        <w:rPr>
          <w:color w:val="000000"/>
          <w:sz w:val="24"/>
          <w:szCs w:val="24"/>
        </w:rPr>
        <w:t>2) 2,8,3;    3) 2,8,8,2;   4) 2,8,7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b/>
          <w:bCs/>
          <w:color w:val="000000"/>
          <w:sz w:val="24"/>
          <w:szCs w:val="24"/>
        </w:rPr>
        <w:t>А2. </w:t>
      </w:r>
      <w:r w:rsidRPr="00286A62">
        <w:rPr>
          <w:color w:val="000000"/>
          <w:sz w:val="24"/>
          <w:szCs w:val="24"/>
        </w:rPr>
        <w:t>Сумма коэффициентов в уравнении реакции между серной кислотой и оксидом калия равна: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color w:val="000000"/>
          <w:sz w:val="24"/>
          <w:szCs w:val="24"/>
        </w:rPr>
        <w:t xml:space="preserve">1) </w:t>
      </w:r>
      <w:proofErr w:type="gramStart"/>
      <w:r w:rsidRPr="00286A62">
        <w:rPr>
          <w:color w:val="000000"/>
          <w:sz w:val="24"/>
          <w:szCs w:val="24"/>
        </w:rPr>
        <w:t xml:space="preserve">4;   </w:t>
      </w:r>
      <w:proofErr w:type="gramEnd"/>
      <w:r w:rsidRPr="00286A62">
        <w:rPr>
          <w:color w:val="000000"/>
          <w:sz w:val="24"/>
          <w:szCs w:val="24"/>
        </w:rPr>
        <w:t xml:space="preserve">       2) 5;              3) 6;            4) 8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b/>
          <w:bCs/>
          <w:color w:val="000000"/>
          <w:sz w:val="24"/>
          <w:szCs w:val="24"/>
        </w:rPr>
        <w:t>А3. </w:t>
      </w:r>
      <w:r w:rsidRPr="00286A62">
        <w:rPr>
          <w:color w:val="000000"/>
          <w:sz w:val="24"/>
          <w:szCs w:val="24"/>
        </w:rPr>
        <w:t>Электрический ток проводит: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color w:val="000000"/>
          <w:sz w:val="24"/>
          <w:szCs w:val="24"/>
        </w:rPr>
        <w:t>1) водный раствор спирта; 2) раствор гидроксида натрия;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color w:val="000000"/>
          <w:sz w:val="24"/>
          <w:szCs w:val="24"/>
        </w:rPr>
        <w:t xml:space="preserve">3) расплав </w:t>
      </w:r>
      <w:proofErr w:type="gramStart"/>
      <w:r w:rsidRPr="00286A62">
        <w:rPr>
          <w:color w:val="000000"/>
          <w:sz w:val="24"/>
          <w:szCs w:val="24"/>
        </w:rPr>
        <w:t xml:space="preserve">сахара;   </w:t>
      </w:r>
      <w:proofErr w:type="gramEnd"/>
      <w:r w:rsidRPr="00286A62">
        <w:rPr>
          <w:color w:val="000000"/>
          <w:sz w:val="24"/>
          <w:szCs w:val="24"/>
        </w:rPr>
        <w:t xml:space="preserve">          4) водный раствор глюкозы.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b/>
          <w:bCs/>
          <w:color w:val="000000"/>
          <w:sz w:val="24"/>
          <w:szCs w:val="24"/>
        </w:rPr>
        <w:t>А4. </w:t>
      </w:r>
      <w:r w:rsidRPr="00286A62">
        <w:rPr>
          <w:color w:val="000000"/>
          <w:sz w:val="24"/>
          <w:szCs w:val="24"/>
        </w:rPr>
        <w:t>Практически необратимо протекает реакция ионного обмена между растворами: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color w:val="000000"/>
          <w:sz w:val="24"/>
          <w:szCs w:val="24"/>
        </w:rPr>
        <w:t>1) гидроксидом натрия и сульфатом меди(II</w:t>
      </w:r>
      <w:proofErr w:type="gramStart"/>
      <w:r w:rsidRPr="00286A62">
        <w:rPr>
          <w:color w:val="000000"/>
          <w:sz w:val="24"/>
          <w:szCs w:val="24"/>
        </w:rPr>
        <w:t xml:space="preserve">);   </w:t>
      </w:r>
      <w:proofErr w:type="gramEnd"/>
      <w:r w:rsidRPr="00286A62">
        <w:rPr>
          <w:color w:val="000000"/>
          <w:sz w:val="24"/>
          <w:szCs w:val="24"/>
        </w:rPr>
        <w:t xml:space="preserve"> 2) хлоридом кальция и нитратом бария;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color w:val="000000"/>
          <w:sz w:val="24"/>
          <w:szCs w:val="24"/>
        </w:rPr>
        <w:t xml:space="preserve">3) гидроксидом калия и нитратом </w:t>
      </w:r>
      <w:proofErr w:type="gramStart"/>
      <w:r w:rsidRPr="00286A62">
        <w:rPr>
          <w:color w:val="000000"/>
          <w:sz w:val="24"/>
          <w:szCs w:val="24"/>
        </w:rPr>
        <w:t xml:space="preserve">натрия;   </w:t>
      </w:r>
      <w:proofErr w:type="gramEnd"/>
      <w:r w:rsidRPr="00286A62">
        <w:rPr>
          <w:color w:val="000000"/>
          <w:sz w:val="24"/>
          <w:szCs w:val="24"/>
        </w:rPr>
        <w:t>4) серной кислотой и хлоридом натрия.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b/>
          <w:bCs/>
          <w:color w:val="000000"/>
          <w:sz w:val="24"/>
          <w:szCs w:val="24"/>
        </w:rPr>
        <w:t>А5. </w:t>
      </w:r>
      <w:r w:rsidRPr="00286A62">
        <w:rPr>
          <w:color w:val="000000"/>
          <w:sz w:val="24"/>
          <w:szCs w:val="24"/>
        </w:rPr>
        <w:t>В реакцию с аммиаком вступает: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color w:val="000000"/>
          <w:sz w:val="24"/>
          <w:szCs w:val="24"/>
        </w:rPr>
        <w:t xml:space="preserve">1) хлорид натрия; 2) </w:t>
      </w:r>
      <w:proofErr w:type="gramStart"/>
      <w:r w:rsidRPr="00286A62">
        <w:rPr>
          <w:color w:val="000000"/>
          <w:sz w:val="24"/>
          <w:szCs w:val="24"/>
        </w:rPr>
        <w:t xml:space="preserve">водород;   </w:t>
      </w:r>
      <w:proofErr w:type="gramEnd"/>
      <w:r w:rsidRPr="00286A62">
        <w:rPr>
          <w:color w:val="000000"/>
          <w:sz w:val="24"/>
          <w:szCs w:val="24"/>
        </w:rPr>
        <w:t>3) соляная кислота;   4) гидроксид натрия.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b/>
          <w:bCs/>
          <w:color w:val="000000"/>
          <w:sz w:val="24"/>
          <w:szCs w:val="24"/>
        </w:rPr>
        <w:t>А6. </w:t>
      </w:r>
      <w:r w:rsidRPr="00286A62">
        <w:rPr>
          <w:color w:val="000000"/>
          <w:sz w:val="24"/>
          <w:szCs w:val="24"/>
        </w:rPr>
        <w:t>Верны ли следующие суждения о правилах безопасной работы в химической лаборатории?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color w:val="000000"/>
          <w:sz w:val="24"/>
          <w:szCs w:val="24"/>
        </w:rPr>
        <w:t>А. Нельзя брать твёрдые реактивы руками.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color w:val="000000"/>
          <w:sz w:val="24"/>
          <w:szCs w:val="24"/>
        </w:rPr>
        <w:t>Б. Необходимо внимательно наблюдать за испарением жидкости из раствора соли, наклонившись над нагреваемой фарфоровой чашкой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color w:val="000000"/>
          <w:sz w:val="24"/>
          <w:szCs w:val="24"/>
        </w:rPr>
        <w:t xml:space="preserve">1) верно только А; 2) верно только </w:t>
      </w:r>
      <w:proofErr w:type="gramStart"/>
      <w:r w:rsidRPr="00286A62">
        <w:rPr>
          <w:color w:val="000000"/>
          <w:sz w:val="24"/>
          <w:szCs w:val="24"/>
        </w:rPr>
        <w:t>Б;  3</w:t>
      </w:r>
      <w:proofErr w:type="gramEnd"/>
      <w:r w:rsidRPr="00286A62">
        <w:rPr>
          <w:color w:val="000000"/>
          <w:sz w:val="24"/>
          <w:szCs w:val="24"/>
        </w:rPr>
        <w:t>) верны оба суждения;    4) оба суждения неверны.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b/>
          <w:bCs/>
          <w:color w:val="000000"/>
          <w:sz w:val="24"/>
          <w:szCs w:val="24"/>
        </w:rPr>
        <w:t>А7. </w:t>
      </w:r>
      <w:r w:rsidRPr="00286A62">
        <w:rPr>
          <w:color w:val="000000"/>
          <w:sz w:val="24"/>
          <w:szCs w:val="24"/>
        </w:rPr>
        <w:t>Масса серной кислоты, полученной при взаимодействии оксида серы(VI) количеством вещества 2 моль с водой равна: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color w:val="000000"/>
          <w:sz w:val="24"/>
          <w:szCs w:val="24"/>
        </w:rPr>
        <w:t>1) 192 г.; 2) 196 г.; 3) 2 г.; 4) 144 г.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color w:val="000000"/>
          <w:sz w:val="24"/>
          <w:szCs w:val="24"/>
        </w:rPr>
        <w:t> 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b/>
          <w:bCs/>
          <w:i/>
          <w:iCs/>
          <w:color w:val="000000"/>
          <w:sz w:val="24"/>
          <w:szCs w:val="24"/>
        </w:rPr>
        <w:t>Часть 2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i/>
          <w:iCs/>
          <w:color w:val="000000"/>
          <w:sz w:val="24"/>
          <w:szCs w:val="24"/>
        </w:rPr>
        <w:t>Ответом к заданию </w:t>
      </w:r>
      <w:r w:rsidRPr="00286A62">
        <w:rPr>
          <w:b/>
          <w:bCs/>
          <w:i/>
          <w:iCs/>
          <w:color w:val="000000"/>
          <w:sz w:val="24"/>
          <w:szCs w:val="24"/>
        </w:rPr>
        <w:t>В1</w:t>
      </w:r>
      <w:r w:rsidRPr="00286A62">
        <w:rPr>
          <w:i/>
          <w:iCs/>
          <w:color w:val="000000"/>
          <w:sz w:val="24"/>
          <w:szCs w:val="24"/>
        </w:rPr>
        <w:t> является последовательность двух цифр, которая соответствует номерам правильных ответов. Запишите эти цифры в строку ответа.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b/>
          <w:bCs/>
          <w:color w:val="000000"/>
          <w:sz w:val="24"/>
          <w:szCs w:val="24"/>
        </w:rPr>
        <w:t>В1. </w:t>
      </w:r>
      <w:r w:rsidRPr="00286A62">
        <w:rPr>
          <w:color w:val="000000"/>
          <w:sz w:val="24"/>
          <w:szCs w:val="24"/>
        </w:rPr>
        <w:t>Выберите уравнения реакций, в которых элемент водород является восстановителем.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  <w:lang w:val="en-US"/>
        </w:rPr>
      </w:pPr>
      <w:r w:rsidRPr="00286A62">
        <w:rPr>
          <w:color w:val="000000"/>
          <w:sz w:val="24"/>
          <w:szCs w:val="24"/>
          <w:lang w:val="en-US"/>
        </w:rPr>
        <w:t>1) S + H</w:t>
      </w:r>
      <w:r w:rsidRPr="00286A62">
        <w:rPr>
          <w:color w:val="000000"/>
          <w:sz w:val="24"/>
          <w:szCs w:val="24"/>
          <w:vertAlign w:val="subscript"/>
          <w:lang w:val="en-US"/>
        </w:rPr>
        <w:t>2</w:t>
      </w:r>
      <w:r w:rsidRPr="00286A62">
        <w:rPr>
          <w:color w:val="000000"/>
          <w:sz w:val="24"/>
          <w:szCs w:val="24"/>
          <w:lang w:val="en-US"/>
        </w:rPr>
        <w:t> = H</w:t>
      </w:r>
      <w:r w:rsidRPr="00286A62">
        <w:rPr>
          <w:color w:val="000000"/>
          <w:sz w:val="24"/>
          <w:szCs w:val="24"/>
          <w:vertAlign w:val="subscript"/>
          <w:lang w:val="en-US"/>
        </w:rPr>
        <w:t>2</w:t>
      </w:r>
      <w:proofErr w:type="gramStart"/>
      <w:r w:rsidRPr="00286A62">
        <w:rPr>
          <w:color w:val="000000"/>
          <w:sz w:val="24"/>
          <w:szCs w:val="24"/>
          <w:lang w:val="en-US"/>
        </w:rPr>
        <w:t xml:space="preserve">S;   </w:t>
      </w:r>
      <w:proofErr w:type="gramEnd"/>
      <w:r w:rsidRPr="00286A62">
        <w:rPr>
          <w:color w:val="000000"/>
          <w:sz w:val="24"/>
          <w:szCs w:val="24"/>
          <w:lang w:val="en-US"/>
        </w:rPr>
        <w:t xml:space="preserve">              2) 2NH</w:t>
      </w:r>
      <w:r w:rsidRPr="00286A62">
        <w:rPr>
          <w:color w:val="000000"/>
          <w:sz w:val="24"/>
          <w:szCs w:val="24"/>
          <w:vertAlign w:val="subscript"/>
          <w:lang w:val="en-US"/>
        </w:rPr>
        <w:t>3</w:t>
      </w:r>
      <w:r w:rsidRPr="00286A62">
        <w:rPr>
          <w:color w:val="000000"/>
          <w:sz w:val="24"/>
          <w:szCs w:val="24"/>
          <w:lang w:val="en-US"/>
        </w:rPr>
        <w:t xml:space="preserve"> = 3H</w:t>
      </w:r>
      <w:r w:rsidRPr="00286A62">
        <w:rPr>
          <w:color w:val="000000"/>
          <w:sz w:val="24"/>
          <w:szCs w:val="24"/>
          <w:vertAlign w:val="subscript"/>
          <w:lang w:val="en-US"/>
        </w:rPr>
        <w:t>2</w:t>
      </w:r>
      <w:r w:rsidRPr="00286A62">
        <w:rPr>
          <w:color w:val="000000"/>
          <w:sz w:val="24"/>
          <w:szCs w:val="24"/>
          <w:lang w:val="en-US"/>
        </w:rPr>
        <w:t xml:space="preserve"> + N</w:t>
      </w:r>
      <w:r w:rsidRPr="00286A62">
        <w:rPr>
          <w:color w:val="000000"/>
          <w:sz w:val="24"/>
          <w:szCs w:val="24"/>
          <w:vertAlign w:val="subscript"/>
          <w:lang w:val="en-US"/>
        </w:rPr>
        <w:t>2</w:t>
      </w:r>
      <w:r w:rsidRPr="00286A62">
        <w:rPr>
          <w:color w:val="000000"/>
          <w:sz w:val="24"/>
          <w:szCs w:val="24"/>
          <w:lang w:val="en-US"/>
        </w:rPr>
        <w:t>;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  <w:lang w:val="en-US"/>
        </w:rPr>
      </w:pPr>
      <w:r w:rsidRPr="00286A62">
        <w:rPr>
          <w:color w:val="000000"/>
          <w:sz w:val="24"/>
          <w:szCs w:val="24"/>
          <w:lang w:val="en-US"/>
        </w:rPr>
        <w:t>3) H</w:t>
      </w:r>
      <w:r w:rsidRPr="00286A62">
        <w:rPr>
          <w:color w:val="000000"/>
          <w:sz w:val="24"/>
          <w:szCs w:val="24"/>
          <w:vertAlign w:val="subscript"/>
          <w:lang w:val="en-US"/>
        </w:rPr>
        <w:t>2</w:t>
      </w:r>
      <w:r w:rsidRPr="00286A62">
        <w:rPr>
          <w:color w:val="000000"/>
          <w:sz w:val="24"/>
          <w:szCs w:val="24"/>
          <w:lang w:val="en-US"/>
        </w:rPr>
        <w:t> S O</w:t>
      </w:r>
      <w:r w:rsidRPr="00286A62">
        <w:rPr>
          <w:color w:val="000000"/>
          <w:sz w:val="24"/>
          <w:szCs w:val="24"/>
          <w:vertAlign w:val="subscript"/>
          <w:lang w:val="en-US"/>
        </w:rPr>
        <w:t>4</w:t>
      </w:r>
      <w:r>
        <w:rPr>
          <w:color w:val="000000"/>
          <w:sz w:val="24"/>
          <w:szCs w:val="24"/>
          <w:lang w:val="en-US"/>
        </w:rPr>
        <w:t xml:space="preserve"> + Ca = CaS</w:t>
      </w:r>
      <w:r w:rsidRPr="00286A62">
        <w:rPr>
          <w:color w:val="000000"/>
          <w:sz w:val="24"/>
          <w:szCs w:val="24"/>
          <w:lang w:val="en-US"/>
        </w:rPr>
        <w:t>O</w:t>
      </w:r>
      <w:r w:rsidRPr="00286A62">
        <w:rPr>
          <w:color w:val="000000"/>
          <w:sz w:val="24"/>
          <w:szCs w:val="24"/>
          <w:vertAlign w:val="subscript"/>
          <w:lang w:val="en-US"/>
        </w:rPr>
        <w:t>4</w:t>
      </w:r>
      <w:r w:rsidRPr="00286A62">
        <w:rPr>
          <w:color w:val="000000"/>
          <w:sz w:val="24"/>
          <w:szCs w:val="24"/>
          <w:lang w:val="en-US"/>
        </w:rPr>
        <w:t xml:space="preserve"> + H</w:t>
      </w:r>
      <w:r w:rsidRPr="00286A62">
        <w:rPr>
          <w:color w:val="000000"/>
          <w:sz w:val="24"/>
          <w:szCs w:val="24"/>
          <w:vertAlign w:val="subscript"/>
          <w:lang w:val="en-US"/>
        </w:rPr>
        <w:t>2</w:t>
      </w:r>
      <w:r w:rsidRPr="00286A62">
        <w:rPr>
          <w:color w:val="000000"/>
          <w:sz w:val="24"/>
          <w:szCs w:val="24"/>
          <w:lang w:val="en-US"/>
        </w:rPr>
        <w:t>;     4) 2H</w:t>
      </w:r>
      <w:r w:rsidRPr="00286A62">
        <w:rPr>
          <w:color w:val="000000"/>
          <w:sz w:val="24"/>
          <w:szCs w:val="24"/>
          <w:vertAlign w:val="subscript"/>
          <w:lang w:val="en-US"/>
        </w:rPr>
        <w:t>2</w:t>
      </w:r>
      <w:r w:rsidRPr="00286A62">
        <w:rPr>
          <w:color w:val="000000"/>
          <w:sz w:val="24"/>
          <w:szCs w:val="24"/>
          <w:lang w:val="en-US"/>
        </w:rPr>
        <w:t xml:space="preserve"> + </w:t>
      </w:r>
      <w:r w:rsidRPr="00286A62">
        <w:rPr>
          <w:color w:val="000000"/>
          <w:sz w:val="24"/>
          <w:szCs w:val="24"/>
        </w:rPr>
        <w:t>О</w:t>
      </w:r>
      <w:r w:rsidRPr="00286A62">
        <w:rPr>
          <w:color w:val="000000"/>
          <w:sz w:val="24"/>
          <w:szCs w:val="24"/>
          <w:vertAlign w:val="subscript"/>
          <w:lang w:val="en-US"/>
        </w:rPr>
        <w:t>2</w:t>
      </w:r>
      <w:r w:rsidRPr="00286A62">
        <w:rPr>
          <w:color w:val="000000"/>
          <w:sz w:val="24"/>
          <w:szCs w:val="24"/>
          <w:lang w:val="en-US"/>
        </w:rPr>
        <w:t> = 2H</w:t>
      </w:r>
      <w:r w:rsidRPr="00286A62">
        <w:rPr>
          <w:color w:val="000000"/>
          <w:sz w:val="24"/>
          <w:szCs w:val="24"/>
          <w:vertAlign w:val="subscript"/>
          <w:lang w:val="en-US"/>
        </w:rPr>
        <w:t>2</w:t>
      </w:r>
      <w:r w:rsidRPr="00286A62">
        <w:rPr>
          <w:color w:val="000000"/>
          <w:sz w:val="24"/>
          <w:szCs w:val="24"/>
          <w:lang w:val="en-US"/>
        </w:rPr>
        <w:t>O;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  <w:vertAlign w:val="subscript"/>
        </w:rPr>
      </w:pPr>
      <w:r w:rsidRPr="00286A62">
        <w:rPr>
          <w:color w:val="000000"/>
          <w:sz w:val="24"/>
          <w:szCs w:val="24"/>
        </w:rPr>
        <w:t xml:space="preserve">5)  </w:t>
      </w:r>
      <w:r w:rsidRPr="00286A62">
        <w:rPr>
          <w:color w:val="000000"/>
          <w:sz w:val="24"/>
          <w:szCs w:val="24"/>
          <w:lang w:val="en-US"/>
        </w:rPr>
        <w:t>H</w:t>
      </w:r>
      <w:r w:rsidRPr="00286A62">
        <w:rPr>
          <w:color w:val="000000"/>
          <w:sz w:val="24"/>
          <w:szCs w:val="24"/>
          <w:vertAlign w:val="subscript"/>
        </w:rPr>
        <w:t>2</w:t>
      </w:r>
      <w:r w:rsidRPr="00286A62">
        <w:rPr>
          <w:color w:val="000000"/>
          <w:sz w:val="24"/>
          <w:szCs w:val="24"/>
        </w:rPr>
        <w:t xml:space="preserve"> + </w:t>
      </w:r>
      <w:r w:rsidRPr="00286A62">
        <w:rPr>
          <w:color w:val="000000"/>
          <w:sz w:val="24"/>
          <w:szCs w:val="24"/>
          <w:lang w:val="en-US"/>
        </w:rPr>
        <w:t>Ca </w:t>
      </w:r>
      <w:r w:rsidRPr="00286A62">
        <w:rPr>
          <w:color w:val="000000"/>
          <w:sz w:val="24"/>
          <w:szCs w:val="24"/>
        </w:rPr>
        <w:t xml:space="preserve">= </w:t>
      </w:r>
      <w:proofErr w:type="spellStart"/>
      <w:r w:rsidRPr="00286A62">
        <w:rPr>
          <w:color w:val="000000"/>
          <w:sz w:val="24"/>
          <w:szCs w:val="24"/>
          <w:lang w:val="en-US"/>
        </w:rPr>
        <w:t>CaH</w:t>
      </w:r>
      <w:proofErr w:type="spellEnd"/>
      <w:r w:rsidRPr="00286A62">
        <w:rPr>
          <w:color w:val="000000"/>
          <w:sz w:val="24"/>
          <w:szCs w:val="24"/>
          <w:vertAlign w:val="subscript"/>
        </w:rPr>
        <w:t>2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i/>
          <w:iCs/>
          <w:color w:val="000000"/>
          <w:sz w:val="24"/>
          <w:szCs w:val="24"/>
        </w:rPr>
        <w:t>В задании </w:t>
      </w:r>
      <w:r w:rsidRPr="00286A62">
        <w:rPr>
          <w:b/>
          <w:bCs/>
          <w:i/>
          <w:iCs/>
          <w:color w:val="000000"/>
          <w:sz w:val="24"/>
          <w:szCs w:val="24"/>
        </w:rPr>
        <w:t>В2</w:t>
      </w:r>
      <w:r w:rsidRPr="00286A62">
        <w:rPr>
          <w:i/>
          <w:iCs/>
          <w:color w:val="000000"/>
          <w:sz w:val="24"/>
          <w:szCs w:val="24"/>
        </w:rPr>
        <w:t> на установление соответствия запишите в таблицу цифры выбранных вами ответов. Получившуюся последовательность цифр запишите в строку ответа.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b/>
          <w:bCs/>
          <w:color w:val="000000"/>
          <w:sz w:val="24"/>
          <w:szCs w:val="24"/>
        </w:rPr>
        <w:t>В2.</w:t>
      </w:r>
      <w:r w:rsidRPr="00286A62">
        <w:rPr>
          <w:color w:val="000000"/>
          <w:sz w:val="24"/>
          <w:szCs w:val="24"/>
        </w:rPr>
        <w:t> Установите соответствие между молекулярным и сокращённым ионным уравнениями реакций.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33"/>
        <w:gridCol w:w="1436"/>
        <w:gridCol w:w="1601"/>
        <w:gridCol w:w="4185"/>
      </w:tblGrid>
      <w:tr w:rsidR="00286A62" w:rsidRPr="00286A62" w:rsidTr="007D084E">
        <w:trPr>
          <w:tblCellSpacing w:w="0" w:type="dxa"/>
        </w:trPr>
        <w:tc>
          <w:tcPr>
            <w:tcW w:w="0" w:type="auto"/>
            <w:gridSpan w:val="3"/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Исходные вещества</w:t>
            </w:r>
          </w:p>
        </w:tc>
        <w:tc>
          <w:tcPr>
            <w:tcW w:w="0" w:type="auto"/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Продукты реакции</w:t>
            </w:r>
          </w:p>
        </w:tc>
      </w:tr>
      <w:tr w:rsidR="00286A62" w:rsidRPr="00263DE9" w:rsidTr="007D084E">
        <w:trPr>
          <w:tblCellSpacing w:w="0" w:type="dxa"/>
        </w:trPr>
        <w:tc>
          <w:tcPr>
            <w:tcW w:w="0" w:type="auto"/>
            <w:gridSpan w:val="3"/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А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) Na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CO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 xml:space="preserve"> + 2H N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О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bscript"/>
                <w:lang w:val="en-US" w:eastAsia="en-US"/>
              </w:rPr>
              <w:t xml:space="preserve">3 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 xml:space="preserve"> = 2Na N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О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+ CO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↑  + H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O</w:t>
            </w:r>
          </w:p>
        </w:tc>
        <w:tc>
          <w:tcPr>
            <w:tcW w:w="0" w:type="auto"/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1) Na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CO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 xml:space="preserve"> + 2H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perscript"/>
                <w:lang w:val="en-US" w:eastAsia="en-US"/>
              </w:rPr>
              <w:t>+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 xml:space="preserve"> = 2Na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perscript"/>
                <w:lang w:val="en-US" w:eastAsia="en-US"/>
              </w:rPr>
              <w:t xml:space="preserve">+  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+ CO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↑+ H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O</w:t>
            </w:r>
          </w:p>
        </w:tc>
      </w:tr>
      <w:tr w:rsidR="00286A62" w:rsidRPr="00286A62" w:rsidTr="007D084E">
        <w:trPr>
          <w:tblCellSpacing w:w="0" w:type="dxa"/>
        </w:trPr>
        <w:tc>
          <w:tcPr>
            <w:tcW w:w="0" w:type="auto"/>
            <w:gridSpan w:val="3"/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Б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 xml:space="preserve">) HCI + </w:t>
            </w:r>
            <w:proofErr w:type="spellStart"/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NaOH</w:t>
            </w:r>
            <w:proofErr w:type="spellEnd"/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 xml:space="preserve"> = </w:t>
            </w:r>
            <w:proofErr w:type="spellStart"/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NaCI</w:t>
            </w:r>
            <w:proofErr w:type="spellEnd"/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 xml:space="preserve">  + H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O</w:t>
            </w:r>
          </w:p>
        </w:tc>
        <w:tc>
          <w:tcPr>
            <w:tcW w:w="0" w:type="auto"/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 xml:space="preserve">2) 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 xml:space="preserve">H 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perscript"/>
                <w:lang w:val="en-US" w:eastAsia="en-US"/>
              </w:rPr>
              <w:t xml:space="preserve">+  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+ OH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perscript"/>
                <w:lang w:val="en-US" w:eastAsia="en-US"/>
              </w:rPr>
              <w:t xml:space="preserve">-    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= H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O</w:t>
            </w:r>
          </w:p>
        </w:tc>
      </w:tr>
      <w:tr w:rsidR="00286A62" w:rsidRPr="00286A62" w:rsidTr="007D084E">
        <w:trPr>
          <w:tblCellSpacing w:w="0" w:type="dxa"/>
        </w:trPr>
        <w:tc>
          <w:tcPr>
            <w:tcW w:w="0" w:type="auto"/>
            <w:gridSpan w:val="3"/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 xml:space="preserve">В) 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H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bscript"/>
                <w:lang w:eastAsia="en-US"/>
              </w:rPr>
              <w:t>3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PO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bscript"/>
                <w:lang w:eastAsia="en-US"/>
              </w:rPr>
              <w:t>4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 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+ 3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Ag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N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О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bscript"/>
                <w:lang w:eastAsia="en-US"/>
              </w:rPr>
              <w:t xml:space="preserve">3 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 xml:space="preserve"> = 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Ag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bscript"/>
                <w:lang w:eastAsia="en-US"/>
              </w:rPr>
              <w:t>3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PO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bscript"/>
                <w:lang w:eastAsia="en-US"/>
              </w:rPr>
              <w:t xml:space="preserve">4 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↓ + 3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H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N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О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bscript"/>
                <w:lang w:eastAsia="en-US"/>
              </w:rPr>
              <w:t xml:space="preserve">3 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 xml:space="preserve">3) 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 xml:space="preserve">3Ag 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perscript"/>
                <w:lang w:val="en-US" w:eastAsia="en-US"/>
              </w:rPr>
              <w:t xml:space="preserve">+  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>+ P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О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bscript"/>
                <w:lang w:val="en-US" w:eastAsia="en-US"/>
              </w:rPr>
              <w:t>4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perscript"/>
                <w:lang w:val="en-US" w:eastAsia="en-US"/>
              </w:rPr>
              <w:t>3-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val="en-US" w:eastAsia="en-US"/>
              </w:rPr>
              <w:t xml:space="preserve">  =  Ag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bscript"/>
                <w:lang w:eastAsia="en-US"/>
              </w:rPr>
              <w:t>3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PO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vertAlign w:val="subscript"/>
                <w:lang w:eastAsia="en-US"/>
              </w:rPr>
              <w:t>4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↓</w:t>
            </w:r>
          </w:p>
        </w:tc>
      </w:tr>
      <w:tr w:rsidR="00286A62" w:rsidRPr="00286A62" w:rsidTr="007D084E">
        <w:trPr>
          <w:tblCellSpacing w:w="0" w:type="dxa"/>
        </w:trPr>
        <w:tc>
          <w:tcPr>
            <w:tcW w:w="0" w:type="auto"/>
            <w:gridSpan w:val="3"/>
            <w:hideMark/>
          </w:tcPr>
          <w:p w:rsidR="00286A62" w:rsidRPr="00286A62" w:rsidRDefault="00286A62" w:rsidP="00286A62">
            <w:pPr>
              <w:spacing w:after="200" w:line="276" w:lineRule="auto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val="en-US" w:eastAsia="en-US"/>
              </w:rPr>
            </w:pPr>
            <w:r w:rsidRPr="00286A62">
              <w:rPr>
                <w:color w:val="000000"/>
                <w:sz w:val="24"/>
                <w:szCs w:val="24"/>
                <w:lang w:val="en-US" w:eastAsia="en-US"/>
              </w:rPr>
              <w:t>4) CO</w:t>
            </w:r>
            <w:r w:rsidRPr="00286A62">
              <w:rPr>
                <w:color w:val="000000"/>
                <w:sz w:val="24"/>
                <w:szCs w:val="24"/>
                <w:vertAlign w:val="subscript"/>
                <w:lang w:val="en-US" w:eastAsia="en-US"/>
              </w:rPr>
              <w:t>3</w:t>
            </w:r>
            <w:r w:rsidRPr="00286A62">
              <w:rPr>
                <w:color w:val="000000"/>
                <w:sz w:val="24"/>
                <w:szCs w:val="24"/>
                <w:vertAlign w:val="superscript"/>
                <w:lang w:val="en-US" w:eastAsia="en-US"/>
              </w:rPr>
              <w:t>2-</w:t>
            </w:r>
            <w:r w:rsidRPr="00286A62">
              <w:rPr>
                <w:color w:val="000000"/>
                <w:sz w:val="24"/>
                <w:szCs w:val="24"/>
                <w:lang w:val="en-US" w:eastAsia="en-US"/>
              </w:rPr>
              <w:t xml:space="preserve"> + 2H </w:t>
            </w:r>
            <w:r w:rsidRPr="00286A62">
              <w:rPr>
                <w:color w:val="000000"/>
                <w:sz w:val="24"/>
                <w:szCs w:val="24"/>
                <w:vertAlign w:val="superscript"/>
                <w:lang w:val="en-US" w:eastAsia="en-US"/>
              </w:rPr>
              <w:t>+</w:t>
            </w:r>
            <w:r w:rsidRPr="00286A62">
              <w:rPr>
                <w:color w:val="000000"/>
                <w:sz w:val="24"/>
                <w:szCs w:val="24"/>
                <w:vertAlign w:val="subscript"/>
                <w:lang w:val="en-US" w:eastAsia="en-US"/>
              </w:rPr>
              <w:t xml:space="preserve"> </w:t>
            </w:r>
            <w:r w:rsidRPr="00286A62">
              <w:rPr>
                <w:color w:val="000000"/>
                <w:sz w:val="24"/>
                <w:szCs w:val="24"/>
                <w:lang w:val="en-US" w:eastAsia="en-US"/>
              </w:rPr>
              <w:t xml:space="preserve"> = CO</w:t>
            </w:r>
            <w:r w:rsidRPr="00286A62">
              <w:rPr>
                <w:color w:val="00000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286A62">
              <w:rPr>
                <w:color w:val="000000"/>
                <w:sz w:val="24"/>
                <w:szCs w:val="24"/>
                <w:lang w:val="en-US" w:eastAsia="en-US"/>
              </w:rPr>
              <w:t>↑+ H</w:t>
            </w:r>
            <w:r w:rsidRPr="00286A62">
              <w:rPr>
                <w:color w:val="000000"/>
                <w:sz w:val="24"/>
                <w:szCs w:val="24"/>
                <w:vertAlign w:val="subscript"/>
                <w:lang w:val="en-US" w:eastAsia="en-US"/>
              </w:rPr>
              <w:t>2</w:t>
            </w:r>
            <w:r w:rsidRPr="00286A62">
              <w:rPr>
                <w:color w:val="000000"/>
                <w:sz w:val="24"/>
                <w:szCs w:val="24"/>
                <w:lang w:val="en-US" w:eastAsia="en-US"/>
              </w:rPr>
              <w:t>O</w:t>
            </w:r>
          </w:p>
        </w:tc>
      </w:tr>
      <w:tr w:rsidR="00286A62" w:rsidRPr="00286A62" w:rsidTr="007D084E">
        <w:trPr>
          <w:tblCellSpacing w:w="0" w:type="dxa"/>
        </w:trPr>
        <w:tc>
          <w:tcPr>
            <w:tcW w:w="0" w:type="auto"/>
            <w:gridSpan w:val="3"/>
            <w:hideMark/>
          </w:tcPr>
          <w:p w:rsidR="00286A62" w:rsidRPr="00286A62" w:rsidRDefault="00286A62" w:rsidP="00286A62">
            <w:pPr>
              <w:spacing w:after="200" w:line="276" w:lineRule="auto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rPr>
                <w:color w:val="000000"/>
                <w:sz w:val="24"/>
                <w:szCs w:val="24"/>
                <w:lang w:val="en-US" w:eastAsia="en-US"/>
              </w:rPr>
            </w:pPr>
            <w:r w:rsidRPr="00286A62">
              <w:rPr>
                <w:color w:val="000000"/>
                <w:sz w:val="24"/>
                <w:szCs w:val="24"/>
                <w:lang w:eastAsia="en-US"/>
              </w:rPr>
              <w:t>5) H</w:t>
            </w:r>
            <w:r w:rsidRPr="00286A62">
              <w:rPr>
                <w:color w:val="000000"/>
                <w:sz w:val="24"/>
                <w:szCs w:val="24"/>
                <w:vertAlign w:val="subscript"/>
                <w:lang w:eastAsia="en-US"/>
              </w:rPr>
              <w:t>3</w:t>
            </w:r>
            <w:r w:rsidRPr="00286A62">
              <w:rPr>
                <w:color w:val="000000"/>
                <w:sz w:val="24"/>
                <w:szCs w:val="24"/>
                <w:lang w:eastAsia="en-US"/>
              </w:rPr>
              <w:t>PO</w:t>
            </w:r>
            <w:r w:rsidRPr="00286A62">
              <w:rPr>
                <w:color w:val="000000"/>
                <w:sz w:val="24"/>
                <w:szCs w:val="24"/>
                <w:vertAlign w:val="subscript"/>
                <w:lang w:eastAsia="en-US"/>
              </w:rPr>
              <w:t>4</w:t>
            </w:r>
            <w:r w:rsidRPr="00286A62">
              <w:rPr>
                <w:color w:val="000000"/>
                <w:sz w:val="24"/>
                <w:szCs w:val="24"/>
                <w:lang w:eastAsia="en-US"/>
              </w:rPr>
              <w:t> </w:t>
            </w:r>
            <w:r w:rsidRPr="00286A62">
              <w:rPr>
                <w:color w:val="000000"/>
                <w:sz w:val="24"/>
                <w:szCs w:val="24"/>
                <w:lang w:val="en-US" w:eastAsia="en-US"/>
              </w:rPr>
              <w:t xml:space="preserve">= 3H </w:t>
            </w:r>
            <w:r w:rsidRPr="00286A62">
              <w:rPr>
                <w:color w:val="000000"/>
                <w:sz w:val="24"/>
                <w:szCs w:val="24"/>
                <w:vertAlign w:val="superscript"/>
                <w:lang w:val="en-US" w:eastAsia="en-US"/>
              </w:rPr>
              <w:t>+</w:t>
            </w:r>
            <w:r w:rsidRPr="00286A62">
              <w:rPr>
                <w:color w:val="000000"/>
                <w:sz w:val="24"/>
                <w:szCs w:val="24"/>
                <w:lang w:val="en-US" w:eastAsia="en-US"/>
              </w:rPr>
              <w:t>+ P</w:t>
            </w:r>
            <w:r w:rsidRPr="00286A62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286A62">
              <w:rPr>
                <w:color w:val="000000"/>
                <w:sz w:val="24"/>
                <w:szCs w:val="24"/>
                <w:vertAlign w:val="subscript"/>
                <w:lang w:val="en-US" w:eastAsia="en-US"/>
              </w:rPr>
              <w:t>4</w:t>
            </w:r>
            <w:r w:rsidRPr="00286A62">
              <w:rPr>
                <w:color w:val="000000"/>
                <w:sz w:val="24"/>
                <w:szCs w:val="24"/>
                <w:vertAlign w:val="superscript"/>
                <w:lang w:val="en-US" w:eastAsia="en-US"/>
              </w:rPr>
              <w:t>3-</w:t>
            </w:r>
            <w:r w:rsidRPr="00286A62"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286A62" w:rsidRPr="00286A62" w:rsidTr="007D084E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color w:val="000000"/>
                <w:sz w:val="24"/>
                <w:szCs w:val="24"/>
                <w:lang w:eastAsia="en-US"/>
              </w:rPr>
              <w:t> </w:t>
            </w: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286A62" w:rsidRPr="00286A62" w:rsidRDefault="00286A62" w:rsidP="00286A62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286A62" w:rsidRPr="00286A62" w:rsidTr="007D084E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6A62" w:rsidRPr="00286A62" w:rsidRDefault="00286A62" w:rsidP="00286A62">
            <w:pPr>
              <w:spacing w:before="100" w:beforeAutospacing="1" w:line="276" w:lineRule="auto"/>
              <w:contextualSpacing/>
              <w:jc w:val="center"/>
              <w:rPr>
                <w:rFonts w:eastAsiaTheme="minorEastAsia"/>
                <w:color w:val="000000"/>
                <w:sz w:val="24"/>
                <w:szCs w:val="24"/>
                <w:lang w:eastAsia="en-US"/>
              </w:rPr>
            </w:pPr>
            <w:r w:rsidRPr="00286A62">
              <w:rPr>
                <w:rFonts w:eastAsiaTheme="minorEastAsia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86A62" w:rsidRPr="00286A62" w:rsidRDefault="00286A62" w:rsidP="00286A62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286A62" w:rsidRPr="00286A62" w:rsidRDefault="00286A62" w:rsidP="00286A62">
      <w:pPr>
        <w:spacing w:before="100" w:beforeAutospacing="1"/>
        <w:contextualSpacing/>
        <w:jc w:val="right"/>
        <w:rPr>
          <w:color w:val="000000"/>
          <w:sz w:val="24"/>
          <w:szCs w:val="24"/>
        </w:rPr>
      </w:pPr>
      <w:r w:rsidRPr="00286A62">
        <w:rPr>
          <w:color w:val="000000"/>
          <w:sz w:val="24"/>
          <w:szCs w:val="24"/>
        </w:rPr>
        <w:t> 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b/>
          <w:bCs/>
          <w:i/>
          <w:iCs/>
          <w:color w:val="000000"/>
          <w:sz w:val="24"/>
          <w:szCs w:val="24"/>
        </w:rPr>
        <w:t>Часть 3</w:t>
      </w:r>
    </w:p>
    <w:p w:rsidR="00286A62" w:rsidRPr="00286A62" w:rsidRDefault="00286A62" w:rsidP="00286A62">
      <w:pPr>
        <w:spacing w:before="100" w:beforeAutospacing="1"/>
        <w:contextualSpacing/>
        <w:rPr>
          <w:color w:val="000000"/>
          <w:sz w:val="24"/>
          <w:szCs w:val="24"/>
        </w:rPr>
      </w:pPr>
      <w:r w:rsidRPr="00286A62">
        <w:rPr>
          <w:b/>
          <w:bCs/>
          <w:color w:val="000000"/>
          <w:sz w:val="24"/>
          <w:szCs w:val="24"/>
        </w:rPr>
        <w:t>С1. </w:t>
      </w:r>
      <w:r w:rsidRPr="00286A62">
        <w:rPr>
          <w:color w:val="000000"/>
          <w:sz w:val="24"/>
          <w:szCs w:val="24"/>
        </w:rPr>
        <w:t>Напишите уравнения реакций, с помощью которых можно осуществить следующие превращения:</w:t>
      </w:r>
    </w:p>
    <w:p w:rsidR="00286A62" w:rsidRPr="00286A62" w:rsidRDefault="00286A62" w:rsidP="00286A62">
      <w:pPr>
        <w:spacing w:before="100" w:beforeAutospacing="1"/>
        <w:contextualSpacing/>
        <w:jc w:val="center"/>
        <w:rPr>
          <w:color w:val="000000"/>
          <w:sz w:val="24"/>
          <w:szCs w:val="24"/>
        </w:rPr>
      </w:pPr>
      <w:r w:rsidRPr="00286A62">
        <w:rPr>
          <w:color w:val="000000"/>
          <w:sz w:val="24"/>
          <w:szCs w:val="24"/>
          <w:lang w:val="en-US"/>
        </w:rPr>
        <w:t>P </w:t>
      </w:r>
      <w:r w:rsidRPr="00286A62">
        <w:rPr>
          <w:color w:val="000000"/>
          <w:sz w:val="24"/>
          <w:szCs w:val="24"/>
        </w:rPr>
        <w:t>—&gt; P</w:t>
      </w:r>
      <w:r w:rsidRPr="00286A62">
        <w:rPr>
          <w:color w:val="000000"/>
          <w:sz w:val="24"/>
          <w:szCs w:val="24"/>
          <w:vertAlign w:val="subscript"/>
        </w:rPr>
        <w:t>2</w:t>
      </w:r>
      <w:r w:rsidRPr="00286A62">
        <w:rPr>
          <w:color w:val="000000"/>
          <w:sz w:val="24"/>
          <w:szCs w:val="24"/>
        </w:rPr>
        <w:t>O</w:t>
      </w:r>
      <w:proofErr w:type="gramStart"/>
      <w:r w:rsidRPr="00286A62">
        <w:rPr>
          <w:color w:val="000000"/>
          <w:sz w:val="24"/>
          <w:szCs w:val="24"/>
          <w:vertAlign w:val="subscript"/>
        </w:rPr>
        <w:t>5</w:t>
      </w:r>
      <w:r w:rsidRPr="00286A62">
        <w:rPr>
          <w:color w:val="000000"/>
          <w:sz w:val="24"/>
          <w:szCs w:val="24"/>
        </w:rPr>
        <w:t> </w:t>
      </w:r>
      <w:r w:rsidRPr="00286A62">
        <w:rPr>
          <w:color w:val="000000"/>
          <w:sz w:val="24"/>
          <w:szCs w:val="24"/>
          <w:lang w:val="en-US"/>
        </w:rPr>
        <w:t> </w:t>
      </w:r>
      <w:r w:rsidRPr="00286A62">
        <w:rPr>
          <w:color w:val="000000"/>
          <w:sz w:val="24"/>
          <w:szCs w:val="24"/>
        </w:rPr>
        <w:t>—</w:t>
      </w:r>
      <w:proofErr w:type="gramEnd"/>
      <w:r w:rsidRPr="00286A62">
        <w:rPr>
          <w:color w:val="000000"/>
          <w:sz w:val="24"/>
          <w:szCs w:val="24"/>
        </w:rPr>
        <w:t>&gt; H</w:t>
      </w:r>
      <w:r w:rsidRPr="00286A62">
        <w:rPr>
          <w:color w:val="000000"/>
          <w:sz w:val="24"/>
          <w:szCs w:val="24"/>
          <w:vertAlign w:val="subscript"/>
        </w:rPr>
        <w:t>3</w:t>
      </w:r>
      <w:r w:rsidRPr="00286A62">
        <w:rPr>
          <w:color w:val="000000"/>
          <w:sz w:val="24"/>
          <w:szCs w:val="24"/>
        </w:rPr>
        <w:t>PO</w:t>
      </w:r>
      <w:r w:rsidRPr="00286A62">
        <w:rPr>
          <w:color w:val="000000"/>
          <w:sz w:val="24"/>
          <w:szCs w:val="24"/>
          <w:vertAlign w:val="subscript"/>
        </w:rPr>
        <w:t>4</w:t>
      </w:r>
      <w:r w:rsidRPr="00286A62">
        <w:rPr>
          <w:color w:val="000000"/>
          <w:sz w:val="24"/>
          <w:szCs w:val="24"/>
        </w:rPr>
        <w:t xml:space="preserve"> —&gt; Na</w:t>
      </w:r>
      <w:r w:rsidRPr="00286A62">
        <w:rPr>
          <w:color w:val="000000"/>
          <w:sz w:val="24"/>
          <w:szCs w:val="24"/>
          <w:vertAlign w:val="subscript"/>
        </w:rPr>
        <w:t>3</w:t>
      </w:r>
      <w:r w:rsidRPr="00286A62">
        <w:rPr>
          <w:color w:val="000000"/>
          <w:sz w:val="24"/>
          <w:szCs w:val="24"/>
        </w:rPr>
        <w:t>PO</w:t>
      </w:r>
      <w:r w:rsidRPr="00286A62">
        <w:rPr>
          <w:color w:val="000000"/>
          <w:sz w:val="24"/>
          <w:szCs w:val="24"/>
          <w:vertAlign w:val="subscript"/>
        </w:rPr>
        <w:t>4</w:t>
      </w:r>
    </w:p>
    <w:p w:rsidR="00286A62" w:rsidRPr="00286A62" w:rsidRDefault="00286A62" w:rsidP="00286A62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286A62" w:rsidRDefault="00286A62"/>
    <w:sectPr w:rsidR="00286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18"/>
    <w:rsid w:val="00263DE9"/>
    <w:rsid w:val="00286A62"/>
    <w:rsid w:val="00312918"/>
    <w:rsid w:val="00354188"/>
    <w:rsid w:val="0095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9160A-949E-41E4-8DB0-856D5167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2025-01-04T16:41:00Z</dcterms:created>
  <dcterms:modified xsi:type="dcterms:W3CDTF">2025-01-12T11:15:00Z</dcterms:modified>
</cp:coreProperties>
</file>