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24" w:rsidRPr="008D754D" w:rsidRDefault="00021424" w:rsidP="0002142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021424" w:rsidRPr="008D754D" w:rsidRDefault="00021424" w:rsidP="0002142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021424" w:rsidRPr="008D754D" w:rsidRDefault="00021424" w:rsidP="000214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1424" w:rsidRPr="008D754D" w:rsidRDefault="00021424" w:rsidP="000214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1424" w:rsidRPr="008D754D" w:rsidRDefault="00021424" w:rsidP="000214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8D754D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021424" w:rsidRPr="008D754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021424" w:rsidRPr="008D754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021424" w:rsidRPr="008D754D" w:rsidRDefault="00021424" w:rsidP="00021424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8D754D">
        <w:rPr>
          <w:rFonts w:ascii="Times New Roman" w:hAnsi="Times New Roman" w:cs="Times New Roman"/>
          <w:sz w:val="24"/>
          <w:szCs w:val="24"/>
        </w:rPr>
        <w:tab/>
      </w:r>
    </w:p>
    <w:p w:rsidR="00021424" w:rsidRPr="008D754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протокол от 23.12.2024 № 3</w:t>
      </w:r>
    </w:p>
    <w:p w:rsidR="00021424" w:rsidRPr="008D754D" w:rsidRDefault="00021424" w:rsidP="00021424">
      <w:pPr>
        <w:rPr>
          <w:rFonts w:ascii="Times New Roman" w:hAnsi="Times New Roman" w:cs="Times New Roman"/>
          <w:sz w:val="24"/>
          <w:szCs w:val="24"/>
        </w:rPr>
      </w:pPr>
    </w:p>
    <w:p w:rsidR="00021424" w:rsidRPr="008D754D" w:rsidRDefault="00021424" w:rsidP="00021424">
      <w:pPr>
        <w:rPr>
          <w:rFonts w:ascii="Times New Roman" w:hAnsi="Times New Roman" w:cs="Times New Roman"/>
          <w:sz w:val="24"/>
          <w:szCs w:val="24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 обществознанию</w:t>
      </w: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8D754D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ч. 1. ст. 58 </w:t>
      </w:r>
      <w:hyperlink r:id="rId4" w:history="1">
        <w:r w:rsidRPr="008D754D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8D754D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Подходы к отбору содержания, разработке структуры комплексной работы</w:t>
      </w:r>
      <w:r w:rsidRPr="008D754D">
        <w:rPr>
          <w:rFonts w:ascii="Times New Roman" w:hAnsi="Times New Roman" w:cs="Times New Roman"/>
          <w:sz w:val="24"/>
          <w:szCs w:val="24"/>
        </w:rPr>
        <w:t>: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Комплексная работа по учебному предмету "Обществознание" разработана в соответствии с федеральным государственным образовательным стандартом общего образования и проводится в 4 четверти по итогам изучения курса обществознания за соответствующий год по федеральной рабочей программе.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направлена на оценивание качества полученных знаний по обществознанию, определение уровня достижения планируемых предметных и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подг</w:t>
      </w:r>
      <w:r>
        <w:rPr>
          <w:rFonts w:ascii="Times New Roman" w:hAnsi="Times New Roman" w:cs="Times New Roman"/>
          <w:sz w:val="24"/>
          <w:szCs w:val="24"/>
        </w:rPr>
        <w:t>отовки учащихся к обучению в 9</w:t>
      </w:r>
      <w:r w:rsidRPr="008D754D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основана на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D754D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подходах. В рамках комплексной работы наряду с предметными результатами обучения учащихся основной школы оцениваются также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КИМ направлены на выявление следующих личностных результатов (личностных УУД) освоения основной образовательной программы: − воспитание российской гражданской идентичности: патриотизма, уважения к Отечеству; усвоение гуманистических, демократических и традиционных ценностей многонационального российского общества; − освоение социальных норм, ролей и форм социальной жизни в группах и сообществах в пределах возрастных компетенций; − формирование нравственных чувств и нравственного поведения, осознанного и ответственного отношения к собственным поступкам;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− осознание значения семьи в жизни человека и общества, принятие ценности семейной жизни. 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вопросов, включающих разные виды заданий (в соответствии с таблицей 1). Задания с выбором ответа предполагают выбор одного или нескольких правильных ответов из предложенных, а также последовательное соотнесение каждого из предложенных вариантов ответов с условием задания. Они проверяют знания фактов, дат, понятий, установление хронологии событий. Задания с кратким ответом позволяют выявить не только имеющиеся знания, но и определѐнные умения, связанные с обработкой информации, умением ее частично преобразовывать, систематизировать и классифицировать, работать с исторической картой и историческим источником. Задание с развернутым ответом направлено на оценку умения строить </w:t>
      </w:r>
      <w:proofErr w:type="gramStart"/>
      <w:r w:rsidRPr="008D754D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, умозаключения, делать выводы, а также владения грамотной письменной речью.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5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Проверяемые элементы содержания </w:t>
            </w:r>
          </w:p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заданий </w:t>
            </w:r>
          </w:p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</w:t>
            </w: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(базовый, повышенный,–  Б, </w:t>
            </w:r>
            <w:proofErr w:type="gramStart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Максимальный балл  за </w:t>
            </w: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задания </w:t>
            </w:r>
          </w:p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–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Освоение приемов работы с социально значимой информацией, ее осмысление; развитие </w:t>
            </w:r>
            <w:r w:rsidRPr="008D754D">
              <w:rPr>
                <w:rFonts w:ascii="Times New Roman" w:hAnsi="Times New Roman" w:cs="Times New Roman"/>
              </w:rPr>
              <w:lastRenderedPageBreak/>
              <w:t>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lastRenderedPageBreak/>
              <w:t xml:space="preserve">Находить, извлекать и осмысливать информацию различного характера, полученную из </w:t>
            </w:r>
            <w:r w:rsidRPr="008D754D">
              <w:rPr>
                <w:rFonts w:ascii="Times New Roman" w:hAnsi="Times New Roman" w:cs="Times New Roman"/>
              </w:rPr>
              <w:lastRenderedPageBreak/>
              <w:t>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Использовать знания о биологическом и социальном в человеке для характеристики его природы; </w:t>
            </w:r>
            <w:proofErr w:type="spellStart"/>
            <w:proofErr w:type="gramStart"/>
            <w:r w:rsidRPr="008D754D">
              <w:rPr>
                <w:rFonts w:ascii="Times New Roman" w:hAnsi="Times New Roman" w:cs="Times New Roman"/>
              </w:rPr>
              <w:t>характери</w:t>
            </w:r>
            <w:proofErr w:type="spellEnd"/>
            <w:r w:rsidRPr="008D7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54D">
              <w:rPr>
                <w:rFonts w:ascii="Times New Roman" w:hAnsi="Times New Roman" w:cs="Times New Roman"/>
              </w:rPr>
              <w:t>зовать</w:t>
            </w:r>
            <w:proofErr w:type="spellEnd"/>
            <w:proofErr w:type="gramEnd"/>
            <w:r w:rsidRPr="008D754D">
              <w:rPr>
                <w:rFonts w:ascii="Times New Roman" w:hAnsi="Times New Roman" w:cs="Times New Roman"/>
              </w:rPr>
              <w:t xml:space="preserve">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 xml:space="preserve"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</w:t>
            </w:r>
            <w:r w:rsidRPr="008D754D">
              <w:rPr>
                <w:rFonts w:ascii="Times New Roman" w:hAnsi="Times New Roman" w:cs="Times New Roman"/>
              </w:rPr>
              <w:lastRenderedPageBreak/>
              <w:t>умений реализовывать основные социальные роли в пределах своей дееспособности;</w:t>
            </w:r>
            <w:proofErr w:type="gramEnd"/>
            <w:r w:rsidRPr="008D754D">
              <w:rPr>
                <w:rFonts w:ascii="Times New Roman" w:hAnsi="Times New Roman" w:cs="Times New Roman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lastRenderedPageBreak/>
              <w:t xml:space="preserve"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– Наблюдать и характеризовать явления и события, происходящие </w:t>
            </w:r>
            <w:r w:rsidRPr="008D754D">
              <w:rPr>
                <w:rFonts w:ascii="Times New Roman" w:hAnsi="Times New Roman" w:cs="Times New Roman"/>
              </w:rPr>
              <w:lastRenderedPageBreak/>
              <w:t>в различных сферах общественной жизни</w:t>
            </w:r>
            <w:proofErr w:type="gramEnd"/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</w:t>
            </w:r>
            <w:proofErr w:type="gramStart"/>
            <w:r w:rsidRPr="008D754D">
              <w:rPr>
                <w:rFonts w:ascii="Times New Roman" w:hAnsi="Times New Roman" w:cs="Times New Roman"/>
              </w:rPr>
              <w:t>установлен</w:t>
            </w:r>
            <w:proofErr w:type="gramEnd"/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424" w:rsidRPr="008D754D" w:rsidTr="00021424">
        <w:tc>
          <w:tcPr>
            <w:tcW w:w="1014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</w:t>
            </w:r>
            <w:r w:rsidRPr="008D754D">
              <w:rPr>
                <w:rFonts w:ascii="Times New Roman" w:hAnsi="Times New Roman" w:cs="Times New Roman"/>
              </w:rPr>
              <w:lastRenderedPageBreak/>
              <w:t>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690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lastRenderedPageBreak/>
              <w:t xml:space="preserve">Характеризовать государственное устройство Российской Федерации, называть органы государственной власти страны; раскрывать достижения </w:t>
            </w:r>
            <w:r w:rsidRPr="008D754D">
              <w:rPr>
                <w:rFonts w:ascii="Times New Roman" w:hAnsi="Times New Roman" w:cs="Times New Roman"/>
              </w:rPr>
              <w:lastRenderedPageBreak/>
              <w:t>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418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1666" w:type="dxa"/>
          </w:tcPr>
          <w:p w:rsidR="00021424" w:rsidRPr="008D754D" w:rsidRDefault="00021424" w:rsidP="00021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работы 40 минут.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комплексной проверочной работы</w:t>
      </w:r>
    </w:p>
    <w:p w:rsidR="00021424" w:rsidRPr="008D754D" w:rsidRDefault="00021424" w:rsidP="0002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Правильное выполнение каждого из заданий 2 и 4 оценивается 1 баллом. Задание считается выполненным верно, если ответ записан в той форме, которая указана в инструкции по выполнению задания.</w:t>
      </w:r>
    </w:p>
    <w:p w:rsidR="00021424" w:rsidRPr="008D754D" w:rsidRDefault="00021424" w:rsidP="0002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Выполнение каждого из заданий 1, 3, 5, 6–8 оценивается в зависимости от полноты и правильности ответа в соответствии с критериями оценивания.</w:t>
      </w:r>
    </w:p>
    <w:p w:rsidR="00021424" w:rsidRPr="008D754D" w:rsidRDefault="00021424" w:rsidP="0002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Полный правильный ответ на каждое из заданий 5 и 6 оценивается 2 баллами; заданий 3 и 7 – 3 баллами; задание 1 – 4 баллами, задание 8 – 5 баллами.</w:t>
      </w:r>
    </w:p>
    <w:p w:rsidR="00021424" w:rsidRPr="008D754D" w:rsidRDefault="00021424" w:rsidP="0002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работы – 21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 задания контрольной работы разного уровня сложности и набрал от 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18 до 21 баллов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разного уровня сложности и набрал от </w:t>
      </w:r>
      <w:r w:rsidRPr="008D754D">
        <w:rPr>
          <w:rFonts w:ascii="Times New Roman" w:hAnsi="Times New Roman" w:cs="Times New Roman"/>
          <w:b/>
          <w:sz w:val="24"/>
          <w:szCs w:val="24"/>
        </w:rPr>
        <w:t>13 до 17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 заданий контрольной работы и  набрал 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от 7 до 12 баллов;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или не выполнил задания и набрал </w:t>
      </w:r>
      <w:r w:rsidRPr="008D754D">
        <w:rPr>
          <w:rFonts w:ascii="Times New Roman" w:hAnsi="Times New Roman" w:cs="Times New Roman"/>
          <w:b/>
          <w:sz w:val="24"/>
          <w:szCs w:val="24"/>
        </w:rPr>
        <w:t>менее 6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021424" w:rsidRPr="008D754D" w:rsidRDefault="00021424" w:rsidP="0002142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21424" w:rsidRPr="008D754D" w:rsidRDefault="00021424" w:rsidP="00021424">
      <w:pPr>
        <w:rPr>
          <w:rFonts w:ascii="Times New Roman" w:hAnsi="Times New Roman" w:cs="Times New Roman"/>
        </w:rPr>
      </w:pPr>
    </w:p>
    <w:p w:rsidR="00021424" w:rsidRPr="008D754D" w:rsidRDefault="00021424" w:rsidP="00021424">
      <w:pPr>
        <w:rPr>
          <w:rFonts w:ascii="Times New Roman" w:hAnsi="Times New Roman" w:cs="Times New Roman"/>
        </w:rPr>
      </w:pPr>
    </w:p>
    <w:p w:rsidR="00021424" w:rsidRPr="00023BB9" w:rsidRDefault="00021424" w:rsidP="00021424">
      <w:pPr>
        <w:jc w:val="both"/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контрольных измерительных материалов для проведения промежуточной аттестации учащихся по учебному предмету "Обществознание"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23BB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21424" w:rsidRPr="00FA4A60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Участие в выборах</w:t>
      </w:r>
      <w:r w:rsidRPr="00FA4A60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жизни человека</w:t>
      </w:r>
      <w:r w:rsidRPr="00FA4A60">
        <w:rPr>
          <w:rFonts w:ascii="Times New Roman" w:hAnsi="Times New Roman" w:cs="Times New Roman"/>
          <w:sz w:val="24"/>
          <w:szCs w:val="24"/>
        </w:rPr>
        <w:t>.</w:t>
      </w:r>
    </w:p>
    <w:p w:rsidR="00021424" w:rsidRPr="00FA4A60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FA4A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). Как Вы думаете, почему граждане по-разному относятся к выборам в государстве?</w:t>
      </w:r>
    </w:p>
    <w:p w:rsidR="00021424" w:rsidRPr="00FA4A60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FA4A6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21424" w:rsidRPr="00FA4A60" w:rsidRDefault="00021424" w:rsidP="00021424">
      <w:pPr>
        <w:jc w:val="both"/>
        <w:rPr>
          <w:rFonts w:ascii="Times New Roman" w:hAnsi="Times New Roman" w:cs="Times New Roman"/>
          <w:sz w:val="24"/>
          <w:szCs w:val="24"/>
        </w:rPr>
      </w:pPr>
      <w:r w:rsidRPr="00FA4A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4A60">
        <w:rPr>
          <w:rFonts w:ascii="Times New Roman" w:hAnsi="Times New Roman" w:cs="Times New Roman"/>
          <w:sz w:val="24"/>
          <w:szCs w:val="24"/>
        </w:rPr>
        <w:t>. Составьте рассказ о своей деятельности (или планировании деятельности) по</w:t>
      </w:r>
      <w:r>
        <w:rPr>
          <w:rFonts w:ascii="Times New Roman" w:hAnsi="Times New Roman" w:cs="Times New Roman"/>
          <w:sz w:val="24"/>
          <w:szCs w:val="24"/>
        </w:rPr>
        <w:t xml:space="preserve"> участию в выборах</w:t>
      </w:r>
      <w:r w:rsidRPr="00FA4A6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составив сообщение из 5-7 предложений</w:t>
      </w:r>
      <w:r w:rsidRPr="00FA4A60">
        <w:rPr>
          <w:rFonts w:ascii="Times New Roman" w:hAnsi="Times New Roman" w:cs="Times New Roman"/>
          <w:sz w:val="24"/>
          <w:szCs w:val="24"/>
        </w:rPr>
        <w:t>.</w:t>
      </w:r>
    </w:p>
    <w:p w:rsidR="00021424" w:rsidRPr="00021424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1424">
        <w:rPr>
          <w:rFonts w:ascii="Times New Roman" w:hAnsi="Times New Roman" w:cs="Times New Roman"/>
          <w:sz w:val="24"/>
          <w:szCs w:val="24"/>
        </w:rPr>
        <w:t>Ответ. ___________________________________________________________________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55"/>
      </w:tblGrid>
      <w:tr w:rsidR="00021424" w:rsidRPr="00021424" w:rsidTr="00021424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424" w:rsidRPr="00021424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1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0214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Верны ли следующие суждения о государстве?</w:t>
            </w:r>
          </w:p>
          <w:p w:rsidR="00021424" w:rsidRPr="00021424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14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 В любом государстве действует разделение властей и система «сдержек» и «противовесов».</w:t>
            </w:r>
          </w:p>
          <w:p w:rsidR="00021424" w:rsidRPr="00021424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14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Б. Государство обладает исключительным правом издавать законы.</w:t>
            </w:r>
          </w:p>
        </w:tc>
      </w:tr>
      <w:tr w:rsidR="00021424" w:rsidRPr="00021424" w:rsidTr="0002142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021424" w:rsidRPr="00021424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/>
                  </w:tblPr>
                  <w:tblGrid>
                    <w:gridCol w:w="6"/>
                    <w:gridCol w:w="320"/>
                    <w:gridCol w:w="9029"/>
                  </w:tblGrid>
                  <w:tr w:rsidR="00021424" w:rsidRPr="00021424" w:rsidTr="00021424"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0" w:name="variants"/>
                        <w:bookmarkEnd w:id="0"/>
                      </w:p>
                    </w:tc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before="150" w:after="15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1)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верно только</w:t>
                        </w:r>
                        <w:proofErr w:type="gramStart"/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</w:t>
                        </w:r>
                        <w:proofErr w:type="gramEnd"/>
                      </w:p>
                    </w:tc>
                  </w:tr>
                  <w:tr w:rsidR="00021424" w:rsidRPr="00021424" w:rsidTr="00021424"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2)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верно только</w:t>
                        </w:r>
                        <w:proofErr w:type="gramStart"/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Б</w:t>
                        </w:r>
                        <w:proofErr w:type="gramEnd"/>
                      </w:p>
                    </w:tc>
                  </w:tr>
                  <w:tr w:rsidR="00021424" w:rsidRPr="00021424" w:rsidTr="00021424"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3)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верны оба суждения</w:t>
                        </w:r>
                      </w:p>
                    </w:tc>
                  </w:tr>
                  <w:tr w:rsidR="00021424" w:rsidRPr="00021424" w:rsidTr="00021424"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4)</w:t>
                        </w: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21424" w:rsidRPr="00021424" w:rsidRDefault="00021424" w:rsidP="0002142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142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оба суждения неверны</w:t>
                        </w:r>
                      </w:p>
                    </w:tc>
                  </w:tr>
                </w:tbl>
                <w:p w:rsidR="00021424" w:rsidRPr="00021424" w:rsidRDefault="00021424" w:rsidP="000214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1424" w:rsidRPr="00021424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4A4FDD">
        <w:rPr>
          <w:rFonts w:ascii="Times New Roman" w:hAnsi="Times New Roman" w:cs="Times New Roman"/>
          <w:sz w:val="24"/>
          <w:szCs w:val="24"/>
        </w:rPr>
        <w:t xml:space="preserve">Ответ: _____________________________________________________________________ </w:t>
      </w:r>
    </w:p>
    <w:p w:rsidR="004A4FDD" w:rsidRPr="004A4FDD" w:rsidRDefault="00021424" w:rsidP="004A4FDD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4FDD">
        <w:rPr>
          <w:rFonts w:ascii="Times New Roman" w:hAnsi="Times New Roman" w:cs="Times New Roman"/>
          <w:sz w:val="24"/>
          <w:szCs w:val="24"/>
        </w:rPr>
        <w:t xml:space="preserve">3. </w:t>
      </w:r>
      <w:r w:rsidR="004A4FDD" w:rsidRPr="004A4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Центр гуманитарных исследований провёл опрос среди различных групп населения о возможности и способах влияния граждан на политические решения. Участникам опроса было предложено выбрать не более двух вариантов ответов </w:t>
      </w:r>
      <w:proofErr w:type="gramStart"/>
      <w:r w:rsidR="004A4FDD" w:rsidRPr="004A4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="004A4FDD" w:rsidRPr="004A4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перечисленных.</w:t>
      </w:r>
    </w:p>
    <w:p w:rsidR="00021424" w:rsidRPr="004A4FDD" w:rsidRDefault="004A4FDD" w:rsidP="004A4FDD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4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Результаты опроса (в % от числа </w:t>
      </w:r>
      <w:proofErr w:type="gramStart"/>
      <w:r w:rsidRPr="004A4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опрошенных</w:t>
      </w:r>
      <w:proofErr w:type="gramEnd"/>
      <w:r w:rsidRPr="004A4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представлены в виде диаграммы.</w:t>
      </w:r>
    </w:p>
    <w:p w:rsidR="00021424" w:rsidRPr="00021424" w:rsidRDefault="004A4FDD" w:rsidP="000214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95825" cy="3989511"/>
            <wp:effectExtent l="19050" t="0" r="9525" b="0"/>
            <wp:docPr id="70" name="Рисунок 7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undefin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98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424" w:rsidRPr="00021424" w:rsidRDefault="00021424" w:rsidP="0002142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1424" w:rsidRPr="00021424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14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021424">
        <w:rPr>
          <w:rFonts w:ascii="Times New Roman" w:hAnsi="Times New Roman" w:cs="Times New Roman"/>
          <w:sz w:val="24"/>
          <w:szCs w:val="24"/>
        </w:rPr>
        <w:t xml:space="preserve">Сформулируйте по одному выводу: а) о сходстве; б) о различии в позициях групп опрошенных. Выскажите предположение о том, чем объясняются </w:t>
      </w:r>
      <w:proofErr w:type="gramStart"/>
      <w:r w:rsidRPr="00021424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Pr="00021424">
        <w:rPr>
          <w:rFonts w:ascii="Times New Roman" w:hAnsi="Times New Roman" w:cs="Times New Roman"/>
          <w:sz w:val="24"/>
          <w:szCs w:val="24"/>
        </w:rPr>
        <w:t xml:space="preserve"> Вами: а) сходство; б) различие.</w:t>
      </w:r>
    </w:p>
    <w:p w:rsidR="00021424" w:rsidRPr="00023BB9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1424">
        <w:rPr>
          <w:rFonts w:ascii="Times New Roman" w:hAnsi="Times New Roman" w:cs="Times New Roman"/>
          <w:sz w:val="24"/>
          <w:szCs w:val="24"/>
        </w:rPr>
        <w:t>Ответ.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  <w:sectPr w:rsidR="00021424" w:rsidRPr="004A4FDD" w:rsidSect="0029757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23BB9">
        <w:rPr>
          <w:rFonts w:ascii="Times New Roman" w:hAnsi="Times New Roman" w:cs="Times New Roman"/>
          <w:sz w:val="24"/>
          <w:szCs w:val="24"/>
        </w:rPr>
        <w:t xml:space="preserve">.  Установите соответствие между </w:t>
      </w:r>
      <w:r>
        <w:rPr>
          <w:rFonts w:ascii="Times New Roman" w:hAnsi="Times New Roman" w:cs="Times New Roman"/>
          <w:sz w:val="24"/>
          <w:szCs w:val="24"/>
        </w:rPr>
        <w:t>ситуациями</w:t>
      </w:r>
      <w:r w:rsidRPr="00023BB9">
        <w:rPr>
          <w:rFonts w:ascii="Times New Roman" w:hAnsi="Times New Roman" w:cs="Times New Roman"/>
          <w:sz w:val="24"/>
          <w:szCs w:val="24"/>
        </w:rPr>
        <w:t xml:space="preserve"> и </w:t>
      </w:r>
      <w:r w:rsidR="004A4FDD">
        <w:rPr>
          <w:rFonts w:ascii="Times New Roman" w:hAnsi="Times New Roman" w:cs="Times New Roman"/>
          <w:sz w:val="24"/>
          <w:szCs w:val="24"/>
        </w:rPr>
        <w:t>элементами статуса гражданина РФ</w:t>
      </w:r>
      <w:r w:rsidRPr="00023BB9">
        <w:rPr>
          <w:rFonts w:ascii="Times New Roman" w:hAnsi="Times New Roman" w:cs="Times New Roman"/>
          <w:sz w:val="24"/>
          <w:szCs w:val="24"/>
        </w:rPr>
        <w:t xml:space="preserve">: к каждому элементу, данному в первом столбце, подберите соответствующий элемент из </w:t>
      </w:r>
      <w:r w:rsidRPr="004A4FDD">
        <w:rPr>
          <w:rFonts w:ascii="Times New Roman" w:hAnsi="Times New Roman" w:cs="Times New Roman"/>
          <w:sz w:val="24"/>
          <w:szCs w:val="24"/>
        </w:rPr>
        <w:t xml:space="preserve">второго столбца. </w:t>
      </w:r>
    </w:p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4A4FDD">
        <w:rPr>
          <w:rFonts w:ascii="Times New Roman" w:hAnsi="Times New Roman" w:cs="Times New Roman"/>
          <w:sz w:val="24"/>
          <w:szCs w:val="24"/>
        </w:rPr>
        <w:lastRenderedPageBreak/>
        <w:t xml:space="preserve">Ситуации </w:t>
      </w:r>
    </w:p>
    <w:tbl>
      <w:tblPr>
        <w:tblW w:w="0" w:type="auto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49"/>
        <w:gridCol w:w="4024"/>
      </w:tblGrid>
      <w:tr w:rsidR="004A4FDD" w:rsidRPr="004A4FDD" w:rsidTr="004A4FDD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А)</w:t>
            </w: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обращение в государственные органы</w:t>
            </w:r>
          </w:p>
        </w:tc>
      </w:tr>
      <w:tr w:rsidR="004A4FDD" w:rsidRPr="004A4FDD" w:rsidTr="004A4FDD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Б)</w:t>
            </w: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охрана здоровья и медицинская помощь</w:t>
            </w:r>
          </w:p>
        </w:tc>
      </w:tr>
      <w:tr w:rsidR="004A4FDD" w:rsidRPr="004A4FDD" w:rsidTr="004A4FDD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В)</w:t>
            </w: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уплата налогов</w:t>
            </w:r>
          </w:p>
        </w:tc>
      </w:tr>
      <w:tr w:rsidR="004A4FDD" w:rsidRPr="004A4FDD" w:rsidTr="004A4FDD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Г)</w:t>
            </w: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выбор профессии</w:t>
            </w:r>
          </w:p>
        </w:tc>
      </w:tr>
      <w:tr w:rsidR="004A4FDD" w:rsidRPr="004A4FDD" w:rsidTr="004A4FDD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Д)</w:t>
            </w: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4A4FDD" w:rsidRPr="004A4FDD" w:rsidRDefault="004A4FDD" w:rsidP="004A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F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забота о сохранении культурного наследия</w:t>
            </w:r>
          </w:p>
        </w:tc>
      </w:tr>
    </w:tbl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4A4FD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A4FDD" w:rsidRPr="004A4FDD">
        <w:rPr>
          <w:b/>
          <w:bCs/>
          <w:color w:val="333333"/>
          <w:sz w:val="24"/>
          <w:szCs w:val="24"/>
          <w:u w:val="single"/>
          <w:shd w:val="clear" w:color="auto" w:fill="FFFFFF"/>
        </w:rPr>
        <w:t>ЭЛЕМЕНТЫ СТАТУСА ГРАЖДАНИНА РОССИЙСКОЙ ФЕДЕРАЦИИ</w:t>
      </w:r>
    </w:p>
    <w:tbl>
      <w:tblPr>
        <w:tblW w:w="0" w:type="auto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1"/>
        <w:gridCol w:w="4332"/>
      </w:tblGrid>
      <w:tr w:rsidR="00021424" w:rsidRPr="004A4FDD" w:rsidTr="00021424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021424" w:rsidRPr="004A4FDD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hideMark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95"/>
              <w:gridCol w:w="3802"/>
            </w:tblGrid>
            <w:tr w:rsidR="004A4FDD" w:rsidRPr="004A4FDD" w:rsidTr="004A4FDD">
              <w:trPr>
                <w:tblCellSpacing w:w="15" w:type="dxa"/>
              </w:trPr>
              <w:tc>
                <w:tcPr>
                  <w:tcW w:w="6" w:type="dxa"/>
                  <w:shd w:val="clear" w:color="auto" w:fill="FFFFFF"/>
                  <w:hideMark/>
                </w:tcPr>
                <w:p w:rsidR="004A4FDD" w:rsidRPr="004A4FDD" w:rsidRDefault="004A4FDD" w:rsidP="004A4F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A4FD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1)</w:t>
                  </w:r>
                  <w:r w:rsidRPr="004A4FD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shd w:val="clear" w:color="auto" w:fill="FFFFFF"/>
                  <w:hideMark/>
                </w:tcPr>
                <w:p w:rsidR="004A4FDD" w:rsidRPr="004A4FDD" w:rsidRDefault="004A4FDD" w:rsidP="004A4F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A4FD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права</w:t>
                  </w:r>
                </w:p>
              </w:tc>
            </w:tr>
            <w:tr w:rsidR="004A4FDD" w:rsidRPr="004A4FDD" w:rsidTr="004A4FDD">
              <w:trPr>
                <w:tblCellSpacing w:w="15" w:type="dxa"/>
              </w:trPr>
              <w:tc>
                <w:tcPr>
                  <w:tcW w:w="6" w:type="dxa"/>
                  <w:shd w:val="clear" w:color="auto" w:fill="FFFFFF"/>
                  <w:hideMark/>
                </w:tcPr>
                <w:p w:rsidR="004A4FDD" w:rsidRPr="004A4FDD" w:rsidRDefault="004A4FDD" w:rsidP="004A4F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A4FD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2)</w:t>
                  </w:r>
                  <w:r w:rsidRPr="004A4FD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shd w:val="clear" w:color="auto" w:fill="FFFFFF"/>
                  <w:hideMark/>
                </w:tcPr>
                <w:p w:rsidR="004A4FDD" w:rsidRPr="004A4FDD" w:rsidRDefault="004A4FDD" w:rsidP="004A4F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A4FD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обязанности</w:t>
                  </w:r>
                </w:p>
              </w:tc>
            </w:tr>
          </w:tbl>
          <w:p w:rsidR="00021424" w:rsidRPr="004A4FDD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21424" w:rsidRPr="004A4FDD" w:rsidTr="00021424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021424" w:rsidRPr="004A4FDD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hideMark/>
          </w:tcPr>
          <w:p w:rsidR="00021424" w:rsidRPr="004A4FDD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21424" w:rsidRPr="004A4FDD" w:rsidTr="00021424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021424" w:rsidRPr="004A4FDD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hideMark/>
          </w:tcPr>
          <w:p w:rsidR="00021424" w:rsidRPr="004A4FDD" w:rsidRDefault="00021424" w:rsidP="00021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</w:pPr>
    </w:p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</w:pPr>
    </w:p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  <w:sectPr w:rsidR="00021424" w:rsidRPr="004A4FDD" w:rsidSect="00FF271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4A4FDD">
        <w:rPr>
          <w:rFonts w:ascii="Times New Roman" w:hAnsi="Times New Roman" w:cs="Times New Roman"/>
          <w:sz w:val="24"/>
          <w:szCs w:val="24"/>
        </w:rPr>
        <w:lastRenderedPageBreak/>
        <w:t xml:space="preserve">Запишите в таблицу выбранные цифры под соответствующими буквами. </w:t>
      </w:r>
    </w:p>
    <w:p w:rsidR="00021424" w:rsidRPr="004A4FDD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4A4FDD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5"/>
        <w:tblW w:w="0" w:type="auto"/>
        <w:tblLook w:val="04A0"/>
      </w:tblPr>
      <w:tblGrid>
        <w:gridCol w:w="1276"/>
        <w:gridCol w:w="1416"/>
        <w:gridCol w:w="1277"/>
        <w:gridCol w:w="1701"/>
        <w:gridCol w:w="1808"/>
      </w:tblGrid>
      <w:tr w:rsidR="00021424" w:rsidRPr="00023BB9" w:rsidTr="00021424">
        <w:tc>
          <w:tcPr>
            <w:tcW w:w="1276" w:type="dxa"/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416" w:type="dxa"/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21424" w:rsidRPr="00023BB9" w:rsidTr="00021424">
        <w:tc>
          <w:tcPr>
            <w:tcW w:w="1276" w:type="dxa"/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021424" w:rsidRPr="00023BB9" w:rsidRDefault="00021424" w:rsidP="0002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1424" w:rsidRPr="00023BB9" w:rsidRDefault="00021424" w:rsidP="00021424">
      <w:pPr>
        <w:rPr>
          <w:rFonts w:ascii="Times New Roman" w:hAnsi="Times New Roman" w:cs="Times New Roman"/>
          <w:sz w:val="24"/>
          <w:szCs w:val="24"/>
        </w:rPr>
      </w:pPr>
    </w:p>
    <w:p w:rsidR="00021424" w:rsidRPr="00027F30" w:rsidRDefault="00021424" w:rsidP="00021424">
      <w:pPr>
        <w:jc w:val="both"/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5. </w:t>
      </w:r>
      <w:r w:rsidRPr="00027F30">
        <w:rPr>
          <w:rFonts w:ascii="Times New Roman" w:hAnsi="Times New Roman" w:cs="Times New Roman"/>
        </w:rPr>
        <w:t xml:space="preserve">Американскому экономисту П. </w:t>
      </w:r>
      <w:proofErr w:type="spellStart"/>
      <w:r w:rsidRPr="00027F30">
        <w:rPr>
          <w:rFonts w:ascii="Times New Roman" w:hAnsi="Times New Roman" w:cs="Times New Roman"/>
        </w:rPr>
        <w:t>Сэмуэльсону</w:t>
      </w:r>
      <w:proofErr w:type="spellEnd"/>
      <w:r w:rsidRPr="00027F30">
        <w:rPr>
          <w:rFonts w:ascii="Times New Roman" w:hAnsi="Times New Roman" w:cs="Times New Roman"/>
        </w:rPr>
        <w:t xml:space="preserve"> (1915–2009) принадлежит следующее</w:t>
      </w:r>
    </w:p>
    <w:p w:rsidR="00021424" w:rsidRPr="00027F30" w:rsidRDefault="00021424" w:rsidP="00021424">
      <w:pPr>
        <w:jc w:val="both"/>
        <w:rPr>
          <w:rFonts w:ascii="Times New Roman" w:hAnsi="Times New Roman" w:cs="Times New Roman"/>
        </w:rPr>
      </w:pPr>
      <w:r w:rsidRPr="00027F30">
        <w:rPr>
          <w:rFonts w:ascii="Times New Roman" w:hAnsi="Times New Roman" w:cs="Times New Roman"/>
        </w:rPr>
        <w:t xml:space="preserve">высказывание: «Инвестирование должно быть похоже на наблюдение </w:t>
      </w:r>
      <w:proofErr w:type="gramStart"/>
      <w:r w:rsidRPr="00027F30">
        <w:rPr>
          <w:rFonts w:ascii="Times New Roman" w:hAnsi="Times New Roman" w:cs="Times New Roman"/>
        </w:rPr>
        <w:t>за</w:t>
      </w:r>
      <w:proofErr w:type="gramEnd"/>
      <w:r w:rsidRPr="00027F30">
        <w:rPr>
          <w:rFonts w:ascii="Times New Roman" w:hAnsi="Times New Roman" w:cs="Times New Roman"/>
        </w:rPr>
        <w:t xml:space="preserve"> высыхающей</w:t>
      </w:r>
    </w:p>
    <w:p w:rsidR="00021424" w:rsidRPr="00027F30" w:rsidRDefault="00021424" w:rsidP="00021424">
      <w:pPr>
        <w:jc w:val="both"/>
        <w:rPr>
          <w:rFonts w:ascii="Times New Roman" w:hAnsi="Times New Roman" w:cs="Times New Roman"/>
        </w:rPr>
      </w:pPr>
      <w:r w:rsidRPr="00027F30">
        <w:rPr>
          <w:rFonts w:ascii="Times New Roman" w:hAnsi="Times New Roman" w:cs="Times New Roman"/>
        </w:rPr>
        <w:t>краской или растущей травой».</w:t>
      </w:r>
    </w:p>
    <w:p w:rsidR="00021424" w:rsidRDefault="00021424" w:rsidP="00021424">
      <w:pPr>
        <w:jc w:val="both"/>
        <w:rPr>
          <w:rFonts w:ascii="Times New Roman" w:hAnsi="Times New Roman" w:cs="Times New Roman"/>
        </w:rPr>
      </w:pPr>
      <w:r w:rsidRPr="00027F30">
        <w:rPr>
          <w:rFonts w:ascii="Times New Roman" w:hAnsi="Times New Roman" w:cs="Times New Roman"/>
        </w:rPr>
        <w:t>1. Как Вы понимаете смысл понятия «инвестирование»?</w:t>
      </w:r>
      <w:r>
        <w:rPr>
          <w:rFonts w:ascii="Times New Roman" w:hAnsi="Times New Roman" w:cs="Times New Roman"/>
        </w:rPr>
        <w:t xml:space="preserve"> </w:t>
      </w:r>
    </w:p>
    <w:p w:rsidR="00021424" w:rsidRPr="00297573" w:rsidRDefault="00021424" w:rsidP="00021424">
      <w:pPr>
        <w:jc w:val="both"/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</w:rPr>
        <w:t xml:space="preserve">Ответ. __________________________________________________________________________ </w:t>
      </w:r>
    </w:p>
    <w:p w:rsidR="00021424" w:rsidRPr="00023BB9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2). Дайте своё объяснение смысла высказывания. </w:t>
      </w:r>
    </w:p>
    <w:p w:rsidR="00021424" w:rsidRPr="00023BB9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21424" w:rsidRDefault="00021424" w:rsidP="000214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Pr="00027F30">
        <w:rPr>
          <w:rFonts w:ascii="Times New Roman" w:hAnsi="Times New Roman" w:cs="Times New Roman"/>
          <w:sz w:val="24"/>
          <w:szCs w:val="24"/>
        </w:rPr>
        <w:t xml:space="preserve">Совершеннолетний Николай нашёл на сайте </w:t>
      </w:r>
      <w:proofErr w:type="spellStart"/>
      <w:proofErr w:type="gramStart"/>
      <w:r w:rsidRPr="00027F30"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spellEnd"/>
      <w:proofErr w:type="gramEnd"/>
      <w:r w:rsidRPr="00027F30">
        <w:rPr>
          <w:rFonts w:ascii="Times New Roman" w:hAnsi="Times New Roman" w:cs="Times New Roman"/>
          <w:sz w:val="24"/>
          <w:szCs w:val="24"/>
        </w:rPr>
        <w:t xml:space="preserve"> аксессуар для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F30">
        <w:rPr>
          <w:rFonts w:ascii="Times New Roman" w:hAnsi="Times New Roman" w:cs="Times New Roman"/>
          <w:sz w:val="24"/>
          <w:szCs w:val="24"/>
        </w:rPr>
        <w:t>автомобиля. Николаю было предложено перевести деньги за товар с помощью одного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F30">
        <w:rPr>
          <w:rFonts w:ascii="Times New Roman" w:hAnsi="Times New Roman" w:cs="Times New Roman"/>
          <w:sz w:val="24"/>
          <w:szCs w:val="24"/>
        </w:rPr>
        <w:t>электронных кошельков с указанием секретного номера отправления.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F30">
        <w:rPr>
          <w:rFonts w:ascii="Times New Roman" w:hAnsi="Times New Roman" w:cs="Times New Roman"/>
          <w:sz w:val="24"/>
          <w:szCs w:val="24"/>
        </w:rPr>
        <w:t xml:space="preserve">В чём состоит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27F30">
        <w:rPr>
          <w:rFonts w:ascii="Times New Roman" w:hAnsi="Times New Roman" w:cs="Times New Roman"/>
          <w:sz w:val="24"/>
          <w:szCs w:val="24"/>
        </w:rPr>
        <w:t>пасность данной ситуации для личных финансов Николая? Как, с точки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F30">
        <w:rPr>
          <w:rFonts w:ascii="Times New Roman" w:hAnsi="Times New Roman" w:cs="Times New Roman"/>
          <w:sz w:val="24"/>
          <w:szCs w:val="24"/>
        </w:rPr>
        <w:t xml:space="preserve">зрения безопасности личных финансов, должен поступить Николай в данном случае? </w:t>
      </w:r>
    </w:p>
    <w:p w:rsidR="00021424" w:rsidRPr="00023BB9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21424" w:rsidRPr="00023BB9" w:rsidRDefault="00021424" w:rsidP="00021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23BB9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Рассмотрите фотографию</w:t>
      </w:r>
      <w:r w:rsidRPr="002975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424" w:rsidRPr="00023BB9" w:rsidRDefault="00021424" w:rsidP="0002142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3825" cy="2609850"/>
            <wp:effectExtent l="19050" t="0" r="9525" b="0"/>
            <wp:docPr id="67" name="Рисунок 6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undefin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FDD" w:rsidRPr="004A4FDD" w:rsidRDefault="004A4FDD" w:rsidP="004A4FDD">
      <w:pPr>
        <w:rPr>
          <w:rFonts w:ascii="Times New Roman" w:hAnsi="Times New Roman" w:cs="Times New Roman"/>
          <w:sz w:val="24"/>
          <w:szCs w:val="24"/>
        </w:rPr>
      </w:pPr>
    </w:p>
    <w:p w:rsidR="004A4FDD" w:rsidRDefault="004A4FDD" w:rsidP="004A4FDD">
      <w:pPr>
        <w:rPr>
          <w:rFonts w:ascii="Times New Roman" w:hAnsi="Times New Roman" w:cs="Times New Roman"/>
          <w:sz w:val="24"/>
          <w:szCs w:val="24"/>
        </w:rPr>
      </w:pPr>
      <w:r w:rsidRPr="004A4FD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4A4FDD">
        <w:rPr>
          <w:rFonts w:ascii="Times New Roman" w:hAnsi="Times New Roman" w:cs="Times New Roman"/>
          <w:sz w:val="24"/>
          <w:szCs w:val="24"/>
        </w:rPr>
        <w:t>иллюстрации</w:t>
      </w:r>
      <w:proofErr w:type="gramEnd"/>
      <w:r w:rsidRPr="004A4FDD">
        <w:rPr>
          <w:rFonts w:ascii="Times New Roman" w:hAnsi="Times New Roman" w:cs="Times New Roman"/>
          <w:sz w:val="24"/>
          <w:szCs w:val="24"/>
        </w:rPr>
        <w:t xml:space="preserve"> какой ветви государственной власти может быть использована данная фотография? Используя обществоведческие знания, факты общественной жизни и личный социальный опыт, сформулируйте две особенности выборов в </w:t>
      </w:r>
      <w:proofErr w:type="gramStart"/>
      <w:r w:rsidRPr="004A4FDD">
        <w:rPr>
          <w:rFonts w:ascii="Times New Roman" w:hAnsi="Times New Roman" w:cs="Times New Roman"/>
          <w:sz w:val="24"/>
          <w:szCs w:val="24"/>
        </w:rPr>
        <w:t>демократическом обществе</w:t>
      </w:r>
      <w:proofErr w:type="gramEnd"/>
      <w:r w:rsidRPr="004A4FDD">
        <w:rPr>
          <w:rFonts w:ascii="Times New Roman" w:hAnsi="Times New Roman" w:cs="Times New Roman"/>
          <w:sz w:val="24"/>
          <w:szCs w:val="24"/>
        </w:rPr>
        <w:t xml:space="preserve"> и кратко их поясните.</w:t>
      </w:r>
    </w:p>
    <w:p w:rsidR="00021424" w:rsidRPr="00297573" w:rsidRDefault="00021424" w:rsidP="004A4FDD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Ответ.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21424" w:rsidRPr="00027F30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 xml:space="preserve">8. Привлекая обществоведческие знания, составьте краткое (не более 5 предложений)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27F30">
        <w:rPr>
          <w:rFonts w:ascii="Times New Roman" w:hAnsi="Times New Roman" w:cs="Times New Roman"/>
          <w:sz w:val="24"/>
          <w:szCs w:val="24"/>
        </w:rPr>
        <w:t xml:space="preserve">ообщение о деньгах и их функциях, используя все приведённые ниже понятия. </w:t>
      </w:r>
      <w:r w:rsidR="004A4FDD">
        <w:rPr>
          <w:rFonts w:ascii="Times New Roman" w:hAnsi="Times New Roman" w:cs="Times New Roman"/>
          <w:i/>
          <w:sz w:val="24"/>
          <w:szCs w:val="24"/>
        </w:rPr>
        <w:t>Молодежь, мода, спорт, развитие, деградация</w:t>
      </w:r>
    </w:p>
    <w:p w:rsidR="00021424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Ответ____________________________________________________________</w:t>
      </w: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Pr="00023BB9" w:rsidRDefault="006A4ADC">
      <w:pPr>
        <w:rPr>
          <w:rFonts w:ascii="Times New Roman" w:hAnsi="Times New Roman" w:cs="Times New Roman"/>
          <w:sz w:val="24"/>
          <w:szCs w:val="24"/>
        </w:rPr>
      </w:pPr>
    </w:p>
    <w:sectPr w:rsidR="006A4ADC" w:rsidRPr="00023BB9" w:rsidSect="00FF271B">
      <w:type w:val="continuous"/>
      <w:pgSz w:w="11906" w:h="16838"/>
      <w:pgMar w:top="1134" w:right="850" w:bottom="1134" w:left="1701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characterSpacingControl w:val="doNotCompress"/>
  <w:compat/>
  <w:rsids>
    <w:rsidRoot w:val="009522FC"/>
    <w:rsid w:val="00021424"/>
    <w:rsid w:val="00023BB9"/>
    <w:rsid w:val="00027F30"/>
    <w:rsid w:val="001412A4"/>
    <w:rsid w:val="001777A1"/>
    <w:rsid w:val="001C43D5"/>
    <w:rsid w:val="00297573"/>
    <w:rsid w:val="004A4FDD"/>
    <w:rsid w:val="006A4ADC"/>
    <w:rsid w:val="008D754D"/>
    <w:rsid w:val="009522FC"/>
    <w:rsid w:val="00AB4BF4"/>
    <w:rsid w:val="00B82313"/>
    <w:rsid w:val="00F47CCD"/>
    <w:rsid w:val="00F524FD"/>
    <w:rsid w:val="00FA4A60"/>
    <w:rsid w:val="00FF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2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tractor">
    <w:name w:val="distractor"/>
    <w:basedOn w:val="a"/>
    <w:rsid w:val="004A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2024-12-27T08:05:00Z</dcterms:created>
  <dcterms:modified xsi:type="dcterms:W3CDTF">2024-12-27T08:06:00Z</dcterms:modified>
</cp:coreProperties>
</file>